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2F4EAC" w:rsidRDefault="004E0BFF" w:rsidP="00F45FCA">
      <w:pPr>
        <w:pStyle w:val="Title"/>
        <w:rPr>
          <w:rFonts w:asciiTheme="minorHAnsi" w:hAnsiTheme="minorHAnsi"/>
        </w:rPr>
      </w:pPr>
      <w:bookmarkStart w:id="0" w:name="_top"/>
      <w:bookmarkEnd w:id="0"/>
      <w:r w:rsidRPr="002F4EAC">
        <w:rPr>
          <w:rFonts w:asciiTheme="minorHAnsi" w:hAnsiTheme="minorHAnsi"/>
        </w:rPr>
        <w:t>Instructor Manual</w:t>
      </w:r>
      <w:r w:rsidR="00815956" w:rsidRPr="002F4EAC">
        <w:rPr>
          <w:rFonts w:asciiTheme="minorHAnsi" w:hAnsiTheme="minorHAnsi"/>
        </w:rPr>
        <w:t xml:space="preserve"> </w:t>
      </w:r>
    </w:p>
    <w:p w14:paraId="716B2EDE" w14:textId="37A5068F" w:rsidR="00D27AEE" w:rsidRPr="00896374" w:rsidRDefault="00D27AEE" w:rsidP="00D27AEE">
      <w:pPr>
        <w:pStyle w:val="Page-header-with-book-title"/>
        <w:spacing w:after="0"/>
        <w:jc w:val="left"/>
        <w:rPr>
          <w:rFonts w:asciiTheme="majorHAnsi" w:hAnsiTheme="majorHAnsi" w:cstheme="majorHAnsi"/>
          <w:sz w:val="24"/>
          <w:szCs w:val="24"/>
        </w:rPr>
      </w:pPr>
      <w:r w:rsidRPr="00896374">
        <w:rPr>
          <w:rFonts w:asciiTheme="majorHAnsi" w:hAnsiTheme="majorHAnsi" w:cstheme="majorHAnsi"/>
          <w:sz w:val="24"/>
          <w:szCs w:val="24"/>
        </w:rPr>
        <w:t xml:space="preserve">Miller, Business Law Today – </w:t>
      </w:r>
      <w:r w:rsidR="00896374" w:rsidRPr="00896374">
        <w:rPr>
          <w:rFonts w:asciiTheme="majorHAnsi" w:hAnsiTheme="majorHAnsi" w:cstheme="majorHAnsi"/>
          <w:sz w:val="24"/>
          <w:szCs w:val="24"/>
        </w:rPr>
        <w:t>Comprehensive Edition: Text and Cases</w:t>
      </w:r>
      <w:r w:rsidRPr="00896374">
        <w:rPr>
          <w:rFonts w:asciiTheme="majorHAnsi" w:hAnsiTheme="majorHAnsi" w:cstheme="majorHAnsi"/>
          <w:sz w:val="24"/>
          <w:szCs w:val="24"/>
        </w:rPr>
        <w:t xml:space="preserve"> 13e 2022,</w:t>
      </w:r>
    </w:p>
    <w:p w14:paraId="45C0627A" w14:textId="3A97AF93" w:rsidR="00D0135B" w:rsidRPr="00896374" w:rsidRDefault="00D27AEE" w:rsidP="00D27AEE">
      <w:pPr>
        <w:rPr>
          <w:rFonts w:asciiTheme="majorHAnsi" w:eastAsia="Times New Roman" w:hAnsiTheme="majorHAnsi" w:cstheme="majorHAnsi"/>
          <w:sz w:val="24"/>
          <w:szCs w:val="24"/>
        </w:rPr>
      </w:pPr>
      <w:r w:rsidRPr="00896374">
        <w:rPr>
          <w:rFonts w:asciiTheme="majorHAnsi" w:eastAsia="Times New Roman" w:hAnsiTheme="majorHAnsi" w:cstheme="majorHAnsi"/>
          <w:color w:val="000000"/>
          <w:sz w:val="24"/>
          <w:szCs w:val="24"/>
        </w:rPr>
        <w:t>9780357634943</w:t>
      </w:r>
      <w:r w:rsidR="00790FDE" w:rsidRPr="00896374">
        <w:rPr>
          <w:rFonts w:asciiTheme="majorHAnsi" w:hAnsiTheme="majorHAnsi" w:cstheme="majorHAnsi"/>
          <w:sz w:val="24"/>
          <w:szCs w:val="24"/>
        </w:rPr>
        <w:t xml:space="preserve">; Chapter </w:t>
      </w:r>
      <w:r w:rsidR="00C8555F" w:rsidRPr="00896374">
        <w:rPr>
          <w:rFonts w:asciiTheme="majorHAnsi" w:hAnsiTheme="majorHAnsi" w:cstheme="majorHAnsi"/>
          <w:sz w:val="24"/>
          <w:szCs w:val="24"/>
        </w:rPr>
        <w:t>10</w:t>
      </w:r>
      <w:r w:rsidR="00790FDE" w:rsidRPr="00896374">
        <w:rPr>
          <w:rFonts w:asciiTheme="majorHAnsi" w:hAnsiTheme="majorHAnsi" w:cstheme="majorHAnsi"/>
          <w:sz w:val="24"/>
          <w:szCs w:val="24"/>
        </w:rPr>
        <w:t xml:space="preserve">: </w:t>
      </w:r>
      <w:r w:rsidR="001901B5" w:rsidRPr="00896374">
        <w:rPr>
          <w:rFonts w:asciiTheme="majorHAnsi" w:hAnsiTheme="majorHAnsi" w:cstheme="majorHAnsi"/>
          <w:sz w:val="24"/>
          <w:szCs w:val="24"/>
        </w:rPr>
        <w:t>Nature and Classification</w:t>
      </w:r>
    </w:p>
    <w:bookmarkStart w:id="1" w:name="_Toc42853350" w:displacedByCustomXml="next"/>
    <w:bookmarkStart w:id="2" w:name="_Toc42853317" w:displacedByCustomXml="next"/>
    <w:bookmarkStart w:id="3"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2F4EAC" w:rsidRDefault="00FF289D" w:rsidP="006B463F">
          <w:pPr>
            <w:pStyle w:val="Heading1noTOC"/>
          </w:pPr>
          <w:r w:rsidRPr="002F4EAC">
            <w:t>Table of Contents</w:t>
          </w:r>
          <w:bookmarkEnd w:id="3"/>
          <w:bookmarkEnd w:id="2"/>
          <w:bookmarkEnd w:id="1"/>
          <w:bookmarkEnd w:id="5"/>
        </w:p>
        <w:p w14:paraId="2F846C20" w14:textId="14028AA8" w:rsidR="00CF2E35" w:rsidRPr="002F4EAC" w:rsidRDefault="00FD29E7">
          <w:pPr>
            <w:pStyle w:val="TOC1"/>
            <w:tabs>
              <w:tab w:val="right" w:leader="dot" w:pos="9350"/>
            </w:tabs>
            <w:rPr>
              <w:rFonts w:asciiTheme="minorHAnsi" w:eastAsiaTheme="minorEastAsia" w:hAnsiTheme="minorHAnsi" w:cstheme="minorBidi"/>
              <w:noProof/>
              <w:sz w:val="24"/>
              <w:szCs w:val="24"/>
            </w:rPr>
          </w:pPr>
          <w:r w:rsidRPr="002F4EAC">
            <w:rPr>
              <w:rFonts w:asciiTheme="minorHAnsi" w:hAnsiTheme="minorHAnsi"/>
              <w:b/>
              <w:bCs/>
              <w:noProof/>
            </w:rPr>
            <w:fldChar w:fldCharType="begin"/>
          </w:r>
          <w:r w:rsidRPr="002F4EAC">
            <w:rPr>
              <w:rFonts w:asciiTheme="minorHAnsi" w:hAnsiTheme="minorHAnsi"/>
              <w:b/>
              <w:bCs/>
              <w:noProof/>
            </w:rPr>
            <w:instrText xml:space="preserve"> TOC \o "2-3" \h \z \t "Heading 1,1" </w:instrText>
          </w:r>
          <w:r w:rsidRPr="002F4EAC">
            <w:rPr>
              <w:rFonts w:asciiTheme="minorHAnsi" w:hAnsiTheme="minorHAnsi"/>
              <w:b/>
              <w:bCs/>
              <w:noProof/>
            </w:rPr>
            <w:fldChar w:fldCharType="separate"/>
          </w:r>
          <w:hyperlink w:anchor="_Toc62465302" w:history="1">
            <w:r w:rsidR="00CF2E35" w:rsidRPr="002F4EAC">
              <w:rPr>
                <w:rStyle w:val="Hyperlink"/>
                <w:rFonts w:asciiTheme="minorHAnsi" w:hAnsiTheme="minorHAnsi"/>
              </w:rPr>
              <w:t>Purpose and Perspective of the Chapter</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_Toc62465302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2</w:t>
            </w:r>
            <w:r w:rsidR="00CF2E35" w:rsidRPr="002F4EAC">
              <w:rPr>
                <w:rFonts w:asciiTheme="minorHAnsi" w:hAnsiTheme="minorHAnsi"/>
                <w:noProof/>
                <w:webHidden/>
              </w:rPr>
              <w:fldChar w:fldCharType="end"/>
            </w:r>
          </w:hyperlink>
        </w:p>
        <w:p w14:paraId="0634C465" w14:textId="3EB6B4CC"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3" w:history="1">
            <w:r w:rsidR="00CF2E35" w:rsidRPr="002F4EAC">
              <w:rPr>
                <w:rStyle w:val="Hyperlink"/>
                <w:rFonts w:asciiTheme="minorHAnsi" w:hAnsiTheme="minorHAnsi"/>
              </w:rPr>
              <w:t>Cengage Supplements</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_Toc62465303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2</w:t>
            </w:r>
            <w:r w:rsidR="00CF2E35" w:rsidRPr="002F4EAC">
              <w:rPr>
                <w:rFonts w:asciiTheme="minorHAnsi" w:hAnsiTheme="minorHAnsi"/>
                <w:noProof/>
                <w:webHidden/>
              </w:rPr>
              <w:fldChar w:fldCharType="end"/>
            </w:r>
          </w:hyperlink>
        </w:p>
        <w:p w14:paraId="315F1615" w14:textId="08CC5E18"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4" w:history="1">
            <w:r w:rsidR="00CF2E35" w:rsidRPr="002F4EAC">
              <w:rPr>
                <w:rStyle w:val="Hyperlink"/>
                <w:rFonts w:asciiTheme="minorHAnsi" w:hAnsiTheme="minorHAnsi"/>
              </w:rPr>
              <w:t>Chapter Objectives</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_Toc62465304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2</w:t>
            </w:r>
            <w:r w:rsidR="00CF2E35" w:rsidRPr="002F4EAC">
              <w:rPr>
                <w:rFonts w:asciiTheme="minorHAnsi" w:hAnsiTheme="minorHAnsi"/>
                <w:noProof/>
                <w:webHidden/>
              </w:rPr>
              <w:fldChar w:fldCharType="end"/>
            </w:r>
          </w:hyperlink>
        </w:p>
        <w:p w14:paraId="27DEF0BB" w14:textId="0C1F0481"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5" w:history="1">
            <w:r w:rsidR="00CF2E35" w:rsidRPr="002F4EAC">
              <w:rPr>
                <w:rStyle w:val="Hyperlink"/>
                <w:rFonts w:asciiTheme="minorHAnsi" w:hAnsiTheme="minorHAnsi"/>
              </w:rPr>
              <w:t>Key Terms</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_Toc62465305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2</w:t>
            </w:r>
            <w:r w:rsidR="00CF2E35" w:rsidRPr="002F4EAC">
              <w:rPr>
                <w:rFonts w:asciiTheme="minorHAnsi" w:hAnsiTheme="minorHAnsi"/>
                <w:noProof/>
                <w:webHidden/>
              </w:rPr>
              <w:fldChar w:fldCharType="end"/>
            </w:r>
          </w:hyperlink>
        </w:p>
        <w:p w14:paraId="2EC60C41" w14:textId="72445516"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6" w:history="1">
            <w:r w:rsidR="00CF2E35" w:rsidRPr="002F4EAC">
              <w:rPr>
                <w:rStyle w:val="Hyperlink"/>
                <w:rFonts w:asciiTheme="minorHAnsi" w:hAnsiTheme="minorHAnsi"/>
              </w:rPr>
              <w:t>What's New in This Chapter</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_Toc62465306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4</w:t>
            </w:r>
            <w:r w:rsidR="00CF2E35" w:rsidRPr="002F4EAC">
              <w:rPr>
                <w:rFonts w:asciiTheme="minorHAnsi" w:hAnsiTheme="minorHAnsi"/>
                <w:noProof/>
                <w:webHidden/>
              </w:rPr>
              <w:fldChar w:fldCharType="end"/>
            </w:r>
          </w:hyperlink>
        </w:p>
        <w:p w14:paraId="7ED0D6AD" w14:textId="2284A783"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7" w:history="1">
            <w:r w:rsidR="00CF2E35" w:rsidRPr="002F4EAC">
              <w:rPr>
                <w:rStyle w:val="Hyperlink"/>
                <w:rFonts w:asciiTheme="minorHAnsi" w:hAnsiTheme="minorHAnsi"/>
              </w:rPr>
              <w:t>Chapter Outline</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_Toc62465307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4</w:t>
            </w:r>
            <w:r w:rsidR="00CF2E35" w:rsidRPr="002F4EAC">
              <w:rPr>
                <w:rFonts w:asciiTheme="minorHAnsi" w:hAnsiTheme="minorHAnsi"/>
                <w:noProof/>
                <w:webHidden/>
              </w:rPr>
              <w:fldChar w:fldCharType="end"/>
            </w:r>
          </w:hyperlink>
        </w:p>
        <w:p w14:paraId="2CC8AC7A" w14:textId="4F96C721"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8" w:history="1">
            <w:r w:rsidR="00CF2E35" w:rsidRPr="002F4EAC">
              <w:rPr>
                <w:rStyle w:val="Hyperlink"/>
                <w:rFonts w:asciiTheme="minorHAnsi" w:hAnsiTheme="minorHAnsi"/>
              </w:rPr>
              <w:t>Discussion Questions</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_Toc62465308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6</w:t>
            </w:r>
            <w:r w:rsidR="00CF2E35" w:rsidRPr="002F4EAC">
              <w:rPr>
                <w:rFonts w:asciiTheme="minorHAnsi" w:hAnsiTheme="minorHAnsi"/>
                <w:noProof/>
                <w:webHidden/>
              </w:rPr>
              <w:fldChar w:fldCharType="end"/>
            </w:r>
          </w:hyperlink>
        </w:p>
        <w:p w14:paraId="298D8117" w14:textId="7A013F02"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09" w:history="1">
            <w:r w:rsidR="00CF2E35" w:rsidRPr="002F4EAC">
              <w:rPr>
                <w:rStyle w:val="Hyperlink"/>
                <w:rFonts w:asciiTheme="minorHAnsi" w:hAnsiTheme="minorHAnsi"/>
              </w:rPr>
              <w:t>Additional Activities and Assignments</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_Toc62465309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9</w:t>
            </w:r>
            <w:r w:rsidR="00CF2E35" w:rsidRPr="002F4EAC">
              <w:rPr>
                <w:rFonts w:asciiTheme="minorHAnsi" w:hAnsiTheme="minorHAnsi"/>
                <w:noProof/>
                <w:webHidden/>
              </w:rPr>
              <w:fldChar w:fldCharType="end"/>
            </w:r>
          </w:hyperlink>
        </w:p>
        <w:p w14:paraId="349E0EBF" w14:textId="53DB4BCF" w:rsidR="00CF2E35" w:rsidRPr="002F4EAC" w:rsidRDefault="0027542F">
          <w:pPr>
            <w:pStyle w:val="TOC1"/>
            <w:tabs>
              <w:tab w:val="right" w:leader="dot" w:pos="9350"/>
            </w:tabs>
            <w:rPr>
              <w:rFonts w:asciiTheme="minorHAnsi" w:eastAsiaTheme="minorEastAsia" w:hAnsiTheme="minorHAnsi" w:cstheme="minorBidi"/>
              <w:noProof/>
              <w:sz w:val="24"/>
              <w:szCs w:val="24"/>
            </w:rPr>
          </w:pPr>
          <w:hyperlink w:anchor="_Toc62465310" w:history="1">
            <w:r w:rsidR="00CF2E35" w:rsidRPr="002F4EAC">
              <w:rPr>
                <w:rStyle w:val="Hyperlink"/>
                <w:rFonts w:asciiTheme="minorHAnsi" w:hAnsiTheme="minorHAnsi"/>
              </w:rPr>
              <w:t>Additional Resources</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_Toc62465310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9</w:t>
            </w:r>
            <w:r w:rsidR="00CF2E35" w:rsidRPr="002F4EAC">
              <w:rPr>
                <w:rFonts w:asciiTheme="minorHAnsi" w:hAnsiTheme="minorHAnsi"/>
                <w:noProof/>
                <w:webHidden/>
              </w:rPr>
              <w:fldChar w:fldCharType="end"/>
            </w:r>
          </w:hyperlink>
        </w:p>
        <w:p w14:paraId="2EA8827D" w14:textId="0187F517" w:rsidR="00CF2E35" w:rsidRPr="002F4EAC" w:rsidRDefault="0027542F">
          <w:pPr>
            <w:pStyle w:val="TOC2"/>
            <w:rPr>
              <w:rFonts w:asciiTheme="minorHAnsi" w:eastAsiaTheme="minorEastAsia" w:hAnsiTheme="minorHAnsi" w:cstheme="minorBidi"/>
              <w:bCs w:val="0"/>
              <w:noProof/>
              <w:sz w:val="24"/>
              <w:szCs w:val="24"/>
            </w:rPr>
          </w:pPr>
          <w:hyperlink w:anchor="_Toc62465311" w:history="1">
            <w:r w:rsidR="00CF2E35" w:rsidRPr="002F4EAC">
              <w:rPr>
                <w:rStyle w:val="Hyperlink"/>
                <w:rFonts w:asciiTheme="minorHAnsi" w:hAnsiTheme="minorHAnsi"/>
              </w:rPr>
              <w:t>Cengage Video Resource</w:t>
            </w:r>
            <w:r w:rsidR="00CF2E35" w:rsidRPr="002F4EAC">
              <w:rPr>
                <w:rFonts w:asciiTheme="minorHAnsi" w:hAnsiTheme="minorHAnsi"/>
                <w:noProof/>
                <w:webHidden/>
              </w:rPr>
              <w:tab/>
            </w:r>
            <w:r w:rsidR="00CF2E35" w:rsidRPr="002F4EAC">
              <w:rPr>
                <w:rFonts w:asciiTheme="minorHAnsi" w:hAnsiTheme="minorHAnsi"/>
                <w:noProof/>
                <w:webHidden/>
              </w:rPr>
              <w:fldChar w:fldCharType="begin"/>
            </w:r>
            <w:r w:rsidR="00CF2E35" w:rsidRPr="002F4EAC">
              <w:rPr>
                <w:rFonts w:asciiTheme="minorHAnsi" w:hAnsiTheme="minorHAnsi"/>
                <w:noProof/>
                <w:webHidden/>
              </w:rPr>
              <w:instrText xml:space="preserve"> PAGEREF _Toc62465311 \h </w:instrText>
            </w:r>
            <w:r w:rsidR="00CF2E35" w:rsidRPr="002F4EAC">
              <w:rPr>
                <w:rFonts w:asciiTheme="minorHAnsi" w:hAnsiTheme="minorHAnsi"/>
                <w:noProof/>
                <w:webHidden/>
              </w:rPr>
            </w:r>
            <w:r w:rsidR="00CF2E35" w:rsidRPr="002F4EAC">
              <w:rPr>
                <w:rFonts w:asciiTheme="minorHAnsi" w:hAnsiTheme="minorHAnsi"/>
                <w:noProof/>
                <w:webHidden/>
              </w:rPr>
              <w:fldChar w:fldCharType="separate"/>
            </w:r>
            <w:r w:rsidR="00CF2E35" w:rsidRPr="002F4EAC">
              <w:rPr>
                <w:rFonts w:asciiTheme="minorHAnsi" w:hAnsiTheme="minorHAnsi"/>
                <w:noProof/>
                <w:webHidden/>
              </w:rPr>
              <w:t>9</w:t>
            </w:r>
            <w:r w:rsidR="00CF2E35" w:rsidRPr="002F4EAC">
              <w:rPr>
                <w:rFonts w:asciiTheme="minorHAnsi" w:hAnsiTheme="minorHAnsi"/>
                <w:noProof/>
                <w:webHidden/>
              </w:rPr>
              <w:fldChar w:fldCharType="end"/>
            </w:r>
          </w:hyperlink>
        </w:p>
        <w:p w14:paraId="7752ADE7" w14:textId="11A2CBBB" w:rsidR="00FF289D" w:rsidRPr="002F4EAC" w:rsidRDefault="00FD29E7" w:rsidP="00F45FCA">
          <w:pPr>
            <w:rPr>
              <w:rFonts w:asciiTheme="minorHAnsi" w:hAnsiTheme="minorHAnsi"/>
              <w:b/>
              <w:bCs/>
              <w:noProof/>
            </w:rPr>
          </w:pPr>
          <w:r w:rsidRPr="002F4EAC">
            <w:rPr>
              <w:rFonts w:asciiTheme="minorHAnsi" w:hAnsiTheme="minorHAnsi"/>
              <w:b/>
              <w:bCs/>
              <w:noProof/>
            </w:rPr>
            <w:fldChar w:fldCharType="end"/>
          </w:r>
        </w:p>
      </w:sdtContent>
    </w:sdt>
    <w:p w14:paraId="42F872A8" w14:textId="42FDF251" w:rsidR="2112863F" w:rsidRPr="002F4EAC" w:rsidRDefault="2112863F">
      <w:pPr>
        <w:rPr>
          <w:rFonts w:asciiTheme="minorHAnsi" w:hAnsiTheme="minorHAnsi"/>
        </w:rPr>
      </w:pPr>
      <w:r w:rsidRPr="002F4EAC">
        <w:rPr>
          <w:rFonts w:asciiTheme="minorHAnsi" w:hAnsiTheme="minorHAnsi"/>
        </w:rPr>
        <w:br w:type="page"/>
      </w:r>
    </w:p>
    <w:p w14:paraId="28ACDF9B" w14:textId="047B970E" w:rsidR="402FC9F1" w:rsidRPr="002F4EAC" w:rsidRDefault="402FC9F1" w:rsidP="00FD29E7">
      <w:pPr>
        <w:pStyle w:val="Heading1"/>
      </w:pPr>
      <w:bookmarkStart w:id="6" w:name="_Toc42853181"/>
      <w:bookmarkStart w:id="7" w:name="_Toc42853351"/>
      <w:bookmarkStart w:id="8" w:name="_Toc43900133"/>
      <w:bookmarkStart w:id="9" w:name="_Toc62465302"/>
      <w:r w:rsidRPr="002F4EAC">
        <w:lastRenderedPageBreak/>
        <w:t>Purpose and Perspective of the Chapter</w:t>
      </w:r>
      <w:bookmarkEnd w:id="6"/>
      <w:bookmarkEnd w:id="7"/>
      <w:bookmarkEnd w:id="8"/>
      <w:bookmarkEnd w:id="9"/>
    </w:p>
    <w:p w14:paraId="145E997A" w14:textId="77777777" w:rsidR="00D27AEE" w:rsidRPr="00026117" w:rsidRDefault="00D27AEE" w:rsidP="00406CD0"/>
    <w:p w14:paraId="664A98E3" w14:textId="4426D192" w:rsidR="002A1711" w:rsidRPr="002F4EAC" w:rsidRDefault="00D27AEE" w:rsidP="005824B7">
      <w:pPr>
        <w:pStyle w:val="BodyText2"/>
        <w:rPr>
          <w:rFonts w:asciiTheme="minorHAnsi" w:hAnsiTheme="minorHAnsi" w:cs="Open Sans"/>
          <w:sz w:val="22"/>
          <w:szCs w:val="22"/>
        </w:rPr>
      </w:pPr>
      <w:r w:rsidRPr="002F4EAC">
        <w:rPr>
          <w:rFonts w:asciiTheme="minorHAnsi" w:eastAsiaTheme="minorEastAsia" w:hAnsiTheme="minorHAnsi" w:cs="Open Sans"/>
          <w:sz w:val="22"/>
          <w:szCs w:val="22"/>
        </w:rPr>
        <w:tab/>
      </w:r>
      <w:r w:rsidR="0C3AD584" w:rsidRPr="002F4EAC">
        <w:rPr>
          <w:rFonts w:asciiTheme="minorHAnsi" w:eastAsiaTheme="minorEastAsia" w:hAnsiTheme="minorHAnsi" w:cs="Open Sans"/>
          <w:sz w:val="22"/>
          <w:szCs w:val="22"/>
        </w:rPr>
        <w:t>The purpose</w:t>
      </w:r>
      <w:r w:rsidR="008C7C84" w:rsidRPr="002F4EAC">
        <w:rPr>
          <w:rFonts w:asciiTheme="minorHAnsi" w:eastAsiaTheme="minorEastAsia" w:hAnsiTheme="minorHAnsi" w:cs="Open Sans"/>
          <w:sz w:val="22"/>
          <w:szCs w:val="22"/>
        </w:rPr>
        <w:t xml:space="preserve"> of </w:t>
      </w:r>
      <w:r w:rsidR="0C3AD584" w:rsidRPr="002F4EAC">
        <w:rPr>
          <w:rFonts w:asciiTheme="minorHAnsi" w:eastAsiaTheme="minorEastAsia" w:hAnsiTheme="minorHAnsi" w:cs="Open Sans"/>
          <w:sz w:val="22"/>
          <w:szCs w:val="22"/>
        </w:rPr>
        <w:t>this chapter is</w:t>
      </w:r>
      <w:r w:rsidR="00A05499" w:rsidRPr="002F4EAC">
        <w:rPr>
          <w:rFonts w:asciiTheme="minorHAnsi" w:hAnsiTheme="minorHAnsi" w:cs="Open Sans"/>
          <w:sz w:val="22"/>
          <w:szCs w:val="22"/>
        </w:rPr>
        <w:t xml:space="preserve"> </w:t>
      </w:r>
      <w:r w:rsidR="00DB4369" w:rsidRPr="002F4EAC">
        <w:rPr>
          <w:rFonts w:asciiTheme="minorHAnsi" w:hAnsiTheme="minorHAnsi" w:cs="Open Sans"/>
          <w:sz w:val="22"/>
          <w:szCs w:val="22"/>
        </w:rPr>
        <w:t xml:space="preserve">for students to </w:t>
      </w:r>
      <w:r w:rsidR="002A1711" w:rsidRPr="002F4EAC">
        <w:rPr>
          <w:rFonts w:asciiTheme="minorHAnsi" w:hAnsiTheme="minorHAnsi" w:cs="Open Sans"/>
          <w:sz w:val="22"/>
          <w:szCs w:val="22"/>
        </w:rPr>
        <w:t>learn the general function of contract law and the objective theory of contracts. Contract law reflects our social values, interests, and expectations at a given point in promises our society thinks should be legally binding. St</w:t>
      </w:r>
      <w:r w:rsidR="008C7C84" w:rsidRPr="002F4EAC">
        <w:rPr>
          <w:rFonts w:asciiTheme="minorHAnsi" w:hAnsiTheme="minorHAnsi" w:cs="Open Sans"/>
          <w:sz w:val="22"/>
          <w:szCs w:val="22"/>
        </w:rPr>
        <w:t xml:space="preserve">udents will learn </w:t>
      </w:r>
      <w:r w:rsidR="002A1711" w:rsidRPr="002F4EAC">
        <w:rPr>
          <w:rFonts w:asciiTheme="minorHAnsi" w:hAnsiTheme="minorHAnsi" w:cs="Open Sans"/>
        </w:rPr>
        <w:t xml:space="preserve">how </w:t>
      </w:r>
      <w:r w:rsidR="002A1711" w:rsidRPr="002F4EAC">
        <w:rPr>
          <w:rFonts w:asciiTheme="minorHAnsi" w:hAnsiTheme="minorHAnsi" w:cs="Open Sans"/>
          <w:sz w:val="22"/>
          <w:szCs w:val="22"/>
        </w:rPr>
        <w:t>contract law distinguishes between promises that create only moral obligations (such as a promise to take a friend to lunch)</w:t>
      </w:r>
      <w:r w:rsidR="00B87293" w:rsidRPr="002F4EAC">
        <w:rPr>
          <w:rFonts w:asciiTheme="minorHAnsi" w:hAnsiTheme="minorHAnsi" w:cs="Open Sans"/>
          <w:sz w:val="22"/>
          <w:szCs w:val="22"/>
        </w:rPr>
        <w:t>,</w:t>
      </w:r>
      <w:r w:rsidR="002A1711" w:rsidRPr="002F4EAC">
        <w:rPr>
          <w:rFonts w:asciiTheme="minorHAnsi" w:hAnsiTheme="minorHAnsi" w:cs="Open Sans"/>
          <w:sz w:val="22"/>
          <w:szCs w:val="22"/>
        </w:rPr>
        <w:t xml:space="preserve"> and promises that are legally binding (such as a promise to pay for items ordered online). </w:t>
      </w:r>
    </w:p>
    <w:p w14:paraId="1A249330" w14:textId="6266DF2B" w:rsidR="3C94BC25" w:rsidRPr="002F4EAC" w:rsidRDefault="3C94BC25" w:rsidP="30F11CFC">
      <w:pPr>
        <w:rPr>
          <w:rFonts w:asciiTheme="minorHAnsi" w:eastAsiaTheme="minorEastAsia" w:hAnsiTheme="minorHAnsi"/>
        </w:rPr>
      </w:pPr>
    </w:p>
    <w:p w14:paraId="64C46AB3" w14:textId="78DC6783" w:rsidR="50DAFFBD" w:rsidRPr="002F4EAC" w:rsidRDefault="50DAFFBD" w:rsidP="00FD29E7">
      <w:pPr>
        <w:pStyle w:val="Heading1"/>
        <w:rPr>
          <w:rFonts w:eastAsia="Calibri" w:cs="Calibri"/>
          <w:b/>
          <w:bCs/>
          <w:color w:val="FF0000"/>
          <w:sz w:val="32"/>
          <w:szCs w:val="32"/>
        </w:rPr>
      </w:pPr>
      <w:bookmarkStart w:id="10" w:name="_Toc43900134"/>
      <w:bookmarkStart w:id="11" w:name="_Toc62465303"/>
      <w:r w:rsidRPr="002F4EAC">
        <w:rPr>
          <w:rStyle w:val="Heading1Char"/>
        </w:rPr>
        <w:t>Cengage Supplements</w:t>
      </w:r>
      <w:bookmarkEnd w:id="10"/>
      <w:bookmarkEnd w:id="11"/>
    </w:p>
    <w:p w14:paraId="155E9CEB" w14:textId="053BF4CB" w:rsidR="50DAFFBD" w:rsidRPr="002F4EAC" w:rsidRDefault="50DAFFBD" w:rsidP="516CF7ED">
      <w:pPr>
        <w:rPr>
          <w:rFonts w:asciiTheme="minorHAnsi" w:hAnsiTheme="minorHAnsi"/>
          <w:color w:val="000000" w:themeColor="text1"/>
        </w:rPr>
      </w:pPr>
      <w:r w:rsidRPr="002F4EAC">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2F4EAC" w:rsidRDefault="007E52D0" w:rsidP="007E52D0">
      <w:pPr>
        <w:pStyle w:val="ListParagraph"/>
        <w:numPr>
          <w:ilvl w:val="0"/>
          <w:numId w:val="1"/>
        </w:numPr>
        <w:rPr>
          <w:rFonts w:asciiTheme="minorHAnsi" w:eastAsiaTheme="minorEastAsia" w:hAnsiTheme="minorHAnsi"/>
          <w:color w:val="000000" w:themeColor="text1"/>
        </w:rPr>
      </w:pPr>
      <w:r w:rsidRPr="002F4EAC">
        <w:rPr>
          <w:rFonts w:asciiTheme="minorHAnsi" w:eastAsia="Verdana" w:hAnsiTheme="minorHAnsi"/>
          <w:color w:val="000000" w:themeColor="text1"/>
        </w:rPr>
        <w:t>Transition Guide (provides information about what’s new from edition to edition)</w:t>
      </w:r>
    </w:p>
    <w:p w14:paraId="5AD198A5" w14:textId="77777777" w:rsidR="007E52D0" w:rsidRPr="002F4EAC" w:rsidRDefault="007E52D0" w:rsidP="007E52D0">
      <w:pPr>
        <w:pStyle w:val="ListParagraph"/>
        <w:numPr>
          <w:ilvl w:val="0"/>
          <w:numId w:val="1"/>
        </w:numPr>
        <w:rPr>
          <w:rFonts w:asciiTheme="minorHAnsi" w:eastAsiaTheme="minorEastAsia" w:hAnsiTheme="minorHAnsi"/>
          <w:color w:val="000000" w:themeColor="text1"/>
        </w:rPr>
      </w:pPr>
      <w:r w:rsidRPr="002F4EAC">
        <w:rPr>
          <w:rFonts w:asciiTheme="minorHAnsi" w:eastAsia="Verdana" w:hAnsiTheme="minorHAnsi"/>
          <w:color w:val="000000" w:themeColor="text1"/>
        </w:rPr>
        <w:t>Test Bank (contains assessment questions and problems)</w:t>
      </w:r>
    </w:p>
    <w:p w14:paraId="35D9EABA" w14:textId="22FE7084" w:rsidR="007E52D0" w:rsidRPr="002F4EAC" w:rsidRDefault="007E52D0" w:rsidP="007E52D0">
      <w:pPr>
        <w:pStyle w:val="ListParagraph"/>
        <w:numPr>
          <w:ilvl w:val="0"/>
          <w:numId w:val="1"/>
        </w:numPr>
        <w:rPr>
          <w:rFonts w:asciiTheme="minorHAnsi" w:eastAsiaTheme="minorEastAsia" w:hAnsiTheme="minorHAnsi"/>
          <w:color w:val="000000" w:themeColor="text1"/>
        </w:rPr>
      </w:pPr>
      <w:r w:rsidRPr="002F4EAC">
        <w:rPr>
          <w:rFonts w:asciiTheme="minorHAnsi" w:eastAsia="Verdana" w:hAnsiTheme="minorHAnsi"/>
          <w:color w:val="000000" w:themeColor="text1"/>
        </w:rPr>
        <w:t>Solution and Answer Guide (offers textbook solutions</w:t>
      </w:r>
      <w:r w:rsidR="00DE7E0F" w:rsidRPr="002F4EAC">
        <w:rPr>
          <w:rFonts w:asciiTheme="minorHAnsi" w:eastAsia="Verdana" w:hAnsiTheme="minorHAnsi"/>
          <w:color w:val="000000" w:themeColor="text1"/>
        </w:rPr>
        <w:t xml:space="preserve"> </w:t>
      </w:r>
      <w:r w:rsidRPr="002F4EAC">
        <w:rPr>
          <w:rFonts w:asciiTheme="minorHAnsi" w:eastAsia="Verdana" w:hAnsiTheme="minorHAnsi"/>
          <w:color w:val="000000" w:themeColor="text1"/>
        </w:rPr>
        <w:t>and feedback)</w:t>
      </w:r>
    </w:p>
    <w:p w14:paraId="7A021716" w14:textId="59E1E326" w:rsidR="50DAFFBD" w:rsidRPr="002F4EAC" w:rsidRDefault="007E52D0">
      <w:pPr>
        <w:pStyle w:val="ListParagraph"/>
        <w:numPr>
          <w:ilvl w:val="0"/>
          <w:numId w:val="1"/>
        </w:numPr>
        <w:rPr>
          <w:rFonts w:asciiTheme="minorHAnsi" w:eastAsiaTheme="minorEastAsia" w:hAnsiTheme="minorHAnsi"/>
          <w:color w:val="000000" w:themeColor="text1"/>
        </w:rPr>
      </w:pPr>
      <w:r w:rsidRPr="002F4EAC">
        <w:rPr>
          <w:rFonts w:asciiTheme="minorHAnsi" w:eastAsia="Verdana" w:hAnsiTheme="minorHAnsi"/>
          <w:color w:val="000000" w:themeColor="text1"/>
        </w:rPr>
        <w:t>PowerPoint (provides text-based lectures and presentations)</w:t>
      </w:r>
    </w:p>
    <w:p w14:paraId="49D402A5" w14:textId="7ADBE5F0" w:rsidR="00D1715B" w:rsidRPr="002F4EAC" w:rsidRDefault="00D1715B">
      <w:pPr>
        <w:pStyle w:val="ListParagraph"/>
        <w:numPr>
          <w:ilvl w:val="0"/>
          <w:numId w:val="1"/>
        </w:numPr>
        <w:rPr>
          <w:rFonts w:asciiTheme="minorHAnsi" w:eastAsiaTheme="minorEastAsia" w:hAnsiTheme="minorHAnsi"/>
          <w:color w:val="000000" w:themeColor="text1"/>
        </w:rPr>
      </w:pPr>
      <w:bookmarkStart w:id="12" w:name="_Hlk47005702"/>
      <w:r w:rsidRPr="002F4EAC">
        <w:rPr>
          <w:rFonts w:asciiTheme="minorHAnsi" w:eastAsia="Verdana" w:hAnsiTheme="minorHAnsi"/>
          <w:color w:val="000000" w:themeColor="text1"/>
        </w:rPr>
        <w:t>Guide to Teaching Online (provides technological and pedagogical considerations and resources for teaching online)</w:t>
      </w:r>
    </w:p>
    <w:p w14:paraId="61112F5B" w14:textId="1C2A2D27" w:rsidR="00D1715B" w:rsidRPr="002F4EAC" w:rsidRDefault="00D1715B">
      <w:pPr>
        <w:pStyle w:val="ListParagraph"/>
        <w:numPr>
          <w:ilvl w:val="0"/>
          <w:numId w:val="1"/>
        </w:numPr>
        <w:rPr>
          <w:rFonts w:asciiTheme="minorHAnsi" w:eastAsiaTheme="minorEastAsia" w:hAnsiTheme="minorHAnsi"/>
          <w:color w:val="000000" w:themeColor="text1"/>
        </w:rPr>
      </w:pPr>
      <w:r w:rsidRPr="002F4EAC">
        <w:rPr>
          <w:rFonts w:asciiTheme="minorHAnsi" w:eastAsia="Verdana" w:hAnsiTheme="minorHAnsi"/>
          <w:color w:val="000000" w:themeColor="text1"/>
        </w:rPr>
        <w:t>MindTap Educator Guide (describes assets in the MindTap platform with a detailed breakdown of activities by chapter with seat time)</w:t>
      </w:r>
    </w:p>
    <w:p w14:paraId="798E294D" w14:textId="77F3BF80" w:rsidR="6513B0BF" w:rsidRPr="002F4EAC" w:rsidRDefault="00533E95" w:rsidP="006B463F">
      <w:pPr>
        <w:pStyle w:val="Heading1"/>
      </w:pPr>
      <w:bookmarkStart w:id="13" w:name="_Toc42853183"/>
      <w:bookmarkStart w:id="14" w:name="_Toc42853353"/>
      <w:bookmarkStart w:id="15" w:name="_Toc43900136"/>
      <w:bookmarkStart w:id="16" w:name="_Toc62465304"/>
      <w:bookmarkEnd w:id="12"/>
      <w:r w:rsidRPr="002F4EAC">
        <w:t>Chapter</w:t>
      </w:r>
      <w:r w:rsidR="00D0135B" w:rsidRPr="002F4EAC">
        <w:t xml:space="preserve"> Objectives</w:t>
      </w:r>
      <w:bookmarkEnd w:id="13"/>
      <w:bookmarkEnd w:id="14"/>
      <w:bookmarkEnd w:id="15"/>
      <w:bookmarkEnd w:id="16"/>
    </w:p>
    <w:p w14:paraId="5D068676" w14:textId="77777777" w:rsidR="00D27AEE" w:rsidRPr="00026117" w:rsidRDefault="00D27AEE" w:rsidP="00406CD0"/>
    <w:p w14:paraId="1363A433" w14:textId="2AB4CCF5" w:rsidR="00790611" w:rsidRPr="002F4EAC" w:rsidRDefault="00613E20" w:rsidP="00063A32">
      <w:pPr>
        <w:rPr>
          <w:rFonts w:asciiTheme="minorHAnsi" w:hAnsiTheme="minorHAnsi"/>
        </w:rPr>
      </w:pPr>
      <w:r w:rsidRPr="002F4EAC">
        <w:rPr>
          <w:rFonts w:asciiTheme="minorHAnsi" w:hAnsiTheme="minorHAnsi"/>
        </w:rPr>
        <w:t>The following objectives</w:t>
      </w:r>
      <w:r w:rsidR="001A589F" w:rsidRPr="002F4EAC">
        <w:rPr>
          <w:rFonts w:asciiTheme="minorHAnsi" w:hAnsiTheme="minorHAnsi"/>
        </w:rPr>
        <w:t xml:space="preserve"> are addressed in this chapter</w:t>
      </w:r>
      <w:r w:rsidR="004B42F0" w:rsidRPr="002F4EAC">
        <w:rPr>
          <w:rFonts w:asciiTheme="minorHAnsi" w:hAnsiTheme="minorHAnsi"/>
        </w:rPr>
        <w:t>:</w:t>
      </w:r>
    </w:p>
    <w:p w14:paraId="7128ECE4" w14:textId="16480473" w:rsidR="00EF5843" w:rsidRPr="002F4EAC" w:rsidRDefault="003E16DF" w:rsidP="00406CD0">
      <w:pPr>
        <w:pStyle w:val="LOs"/>
        <w:numPr>
          <w:ilvl w:val="0"/>
          <w:numId w:val="15"/>
        </w:numPr>
        <w:spacing w:after="0"/>
        <w:rPr>
          <w:rFonts w:asciiTheme="minorHAnsi" w:hAnsiTheme="minorHAnsi"/>
        </w:rPr>
      </w:pPr>
      <w:r w:rsidRPr="002F4EAC">
        <w:rPr>
          <w:rFonts w:asciiTheme="minorHAnsi" w:hAnsiTheme="minorHAnsi"/>
        </w:rPr>
        <w:t>Explain the difference between bilateral and unilateral contracts.</w:t>
      </w:r>
    </w:p>
    <w:p w14:paraId="33A14888" w14:textId="36C60DA7" w:rsidR="00562195" w:rsidRPr="002F4EAC" w:rsidRDefault="003E16DF" w:rsidP="00406CD0">
      <w:pPr>
        <w:pStyle w:val="LOs"/>
        <w:numPr>
          <w:ilvl w:val="0"/>
          <w:numId w:val="15"/>
        </w:numPr>
        <w:spacing w:after="0"/>
        <w:rPr>
          <w:rFonts w:asciiTheme="minorHAnsi" w:hAnsiTheme="minorHAnsi"/>
        </w:rPr>
      </w:pPr>
      <w:r w:rsidRPr="002F4EAC">
        <w:rPr>
          <w:rFonts w:asciiTheme="minorHAnsi" w:hAnsiTheme="minorHAnsi"/>
        </w:rPr>
        <w:t>Differentiate between void contracts and voidable contracts</w:t>
      </w:r>
      <w:r w:rsidR="00562195" w:rsidRPr="002F4EAC">
        <w:rPr>
          <w:rFonts w:asciiTheme="minorHAnsi" w:hAnsiTheme="minorHAnsi"/>
        </w:rPr>
        <w:t>.</w:t>
      </w:r>
    </w:p>
    <w:p w14:paraId="6EA1D1F0" w14:textId="69FC987D" w:rsidR="00562195" w:rsidRPr="002F4EAC" w:rsidRDefault="003E16DF" w:rsidP="00406CD0">
      <w:pPr>
        <w:pStyle w:val="LOs"/>
        <w:numPr>
          <w:ilvl w:val="0"/>
          <w:numId w:val="15"/>
        </w:numPr>
        <w:spacing w:after="0"/>
        <w:rPr>
          <w:rFonts w:asciiTheme="minorHAnsi" w:hAnsiTheme="minorHAnsi"/>
        </w:rPr>
      </w:pPr>
      <w:r w:rsidRPr="002F4EAC">
        <w:rPr>
          <w:rFonts w:asciiTheme="minorHAnsi" w:hAnsiTheme="minorHAnsi"/>
        </w:rPr>
        <w:t>Describe the concept of sufficiency of consideration</w:t>
      </w:r>
      <w:r w:rsidR="00562195" w:rsidRPr="002F4EAC">
        <w:rPr>
          <w:rFonts w:asciiTheme="minorHAnsi" w:hAnsiTheme="minorHAnsi"/>
        </w:rPr>
        <w:t xml:space="preserve">.  </w:t>
      </w:r>
    </w:p>
    <w:p w14:paraId="5B7F425F" w14:textId="5BC72607" w:rsidR="00562195" w:rsidRPr="002F4EAC" w:rsidRDefault="003E16DF" w:rsidP="00406CD0">
      <w:pPr>
        <w:pStyle w:val="LOs"/>
        <w:numPr>
          <w:ilvl w:val="0"/>
          <w:numId w:val="15"/>
        </w:numPr>
        <w:spacing w:after="0"/>
        <w:rPr>
          <w:rFonts w:asciiTheme="minorHAnsi" w:hAnsiTheme="minorHAnsi"/>
        </w:rPr>
      </w:pPr>
      <w:r w:rsidRPr="002F4EAC">
        <w:rPr>
          <w:rFonts w:asciiTheme="minorHAnsi" w:hAnsiTheme="minorHAnsi"/>
        </w:rPr>
        <w:t>Identify when an agreement is enforceable under the quasi-contract theory</w:t>
      </w:r>
      <w:r w:rsidR="00562195" w:rsidRPr="002F4EAC">
        <w:rPr>
          <w:rFonts w:asciiTheme="minorHAnsi" w:hAnsiTheme="minorHAnsi"/>
        </w:rPr>
        <w:t>.</w:t>
      </w:r>
    </w:p>
    <w:p w14:paraId="7C61BB24" w14:textId="415B9C2E" w:rsidR="00562195" w:rsidRPr="002F4EAC" w:rsidRDefault="003E16DF" w:rsidP="00406CD0">
      <w:pPr>
        <w:pStyle w:val="LOs"/>
        <w:numPr>
          <w:ilvl w:val="0"/>
          <w:numId w:val="15"/>
        </w:numPr>
        <w:spacing w:after="0"/>
        <w:rPr>
          <w:rFonts w:asciiTheme="minorHAnsi" w:hAnsiTheme="minorHAnsi"/>
        </w:rPr>
      </w:pPr>
      <w:r w:rsidRPr="002F4EAC">
        <w:rPr>
          <w:rFonts w:asciiTheme="minorHAnsi" w:hAnsiTheme="minorHAnsi"/>
        </w:rPr>
        <w:t>Describe the measure of recovery on a quasi-contract theory</w:t>
      </w:r>
      <w:r w:rsidR="00562195" w:rsidRPr="002F4EAC">
        <w:rPr>
          <w:rFonts w:asciiTheme="minorHAnsi" w:hAnsiTheme="minorHAnsi"/>
        </w:rPr>
        <w:t xml:space="preserve">.  </w:t>
      </w:r>
    </w:p>
    <w:p w14:paraId="268370B0" w14:textId="40E4B2FB" w:rsidR="1148642E" w:rsidRPr="002F4EAC" w:rsidRDefault="1148642E">
      <w:pPr>
        <w:rPr>
          <w:rFonts w:asciiTheme="minorHAnsi" w:hAnsiTheme="minorHAnsi"/>
        </w:rPr>
      </w:pPr>
    </w:p>
    <w:p w14:paraId="74E75786" w14:textId="5CFF03F0" w:rsidR="002F5240" w:rsidRPr="002F4EAC" w:rsidRDefault="0027542F" w:rsidP="00D0154F">
      <w:pPr>
        <w:pStyle w:val="Return-to-top"/>
        <w:rPr>
          <w:rStyle w:val="Hyperlink"/>
          <w:rFonts w:asciiTheme="minorHAnsi" w:hAnsiTheme="minorHAnsi"/>
          <w:noProof w:val="0"/>
        </w:rPr>
      </w:pPr>
      <w:hyperlink w:anchor="_top" w:history="1">
        <w:r w:rsidR="002F5240" w:rsidRPr="002F4EAC">
          <w:rPr>
            <w:rStyle w:val="Hyperlink"/>
            <w:rFonts w:asciiTheme="minorHAnsi" w:hAnsiTheme="minorHAnsi"/>
            <w:noProof w:val="0"/>
          </w:rPr>
          <w:t>[return to top]</w:t>
        </w:r>
      </w:hyperlink>
    </w:p>
    <w:p w14:paraId="547DDC00" w14:textId="11D87803" w:rsidR="745A889B" w:rsidRPr="002F4EAC" w:rsidRDefault="5C3F72CB" w:rsidP="006B463F">
      <w:pPr>
        <w:pStyle w:val="Heading1"/>
      </w:pPr>
      <w:bookmarkStart w:id="17" w:name="_Toc42853184"/>
      <w:bookmarkStart w:id="18" w:name="_Toc42853354"/>
      <w:bookmarkStart w:id="19" w:name="_Toc43900138"/>
      <w:bookmarkStart w:id="20" w:name="_Toc62465305"/>
      <w:r w:rsidRPr="002F4EAC">
        <w:t>Key Terms</w:t>
      </w:r>
      <w:bookmarkEnd w:id="17"/>
      <w:bookmarkEnd w:id="18"/>
      <w:bookmarkEnd w:id="19"/>
      <w:bookmarkEnd w:id="20"/>
    </w:p>
    <w:p w14:paraId="3880BE31" w14:textId="77777777" w:rsidR="00D27AEE" w:rsidRPr="00026117" w:rsidRDefault="00D27AEE" w:rsidP="00406CD0"/>
    <w:p w14:paraId="4CA5C9AE" w14:textId="3862F215" w:rsidR="00C8555F" w:rsidRPr="002F4EAC" w:rsidRDefault="00C8555F">
      <w:pPr>
        <w:rPr>
          <w:rFonts w:asciiTheme="minorHAnsi" w:hAnsiTheme="minorHAnsi"/>
        </w:rPr>
      </w:pPr>
      <w:r w:rsidRPr="002F4EAC">
        <w:rPr>
          <w:rFonts w:asciiTheme="minorHAnsi" w:hAnsiTheme="minorHAnsi"/>
          <w:b/>
          <w:bCs/>
        </w:rPr>
        <w:t xml:space="preserve">Bilateral </w:t>
      </w:r>
      <w:r w:rsidR="00D27AEE" w:rsidRPr="002F4EAC">
        <w:rPr>
          <w:rFonts w:asciiTheme="minorHAnsi" w:hAnsiTheme="minorHAnsi"/>
          <w:b/>
          <w:bCs/>
        </w:rPr>
        <w:t>contract</w:t>
      </w:r>
      <w:r w:rsidR="003324CC" w:rsidRPr="002F4EAC">
        <w:rPr>
          <w:rFonts w:asciiTheme="minorHAnsi" w:hAnsiTheme="minorHAnsi"/>
        </w:rPr>
        <w:t xml:space="preserve">: </w:t>
      </w:r>
      <w:r w:rsidR="00D27AEE" w:rsidRPr="002F4EAC">
        <w:rPr>
          <w:rFonts w:asciiTheme="minorHAnsi" w:hAnsiTheme="minorHAnsi"/>
        </w:rPr>
        <w:t>a</w:t>
      </w:r>
      <w:r w:rsidR="00486162" w:rsidRPr="002F4EAC">
        <w:rPr>
          <w:rFonts w:asciiTheme="minorHAnsi" w:hAnsiTheme="minorHAnsi"/>
        </w:rPr>
        <w:t xml:space="preserve"> </w:t>
      </w:r>
      <w:r w:rsidRPr="002F4EAC">
        <w:rPr>
          <w:rFonts w:asciiTheme="minorHAnsi" w:hAnsiTheme="minorHAnsi"/>
        </w:rPr>
        <w:t>type</w:t>
      </w:r>
      <w:r w:rsidR="00486162" w:rsidRPr="002F4EAC">
        <w:rPr>
          <w:rFonts w:asciiTheme="minorHAnsi" w:hAnsiTheme="minorHAnsi"/>
        </w:rPr>
        <w:t xml:space="preserve"> </w:t>
      </w:r>
      <w:r w:rsidRPr="002F4EAC">
        <w:rPr>
          <w:rFonts w:asciiTheme="minorHAnsi" w:hAnsiTheme="minorHAnsi"/>
        </w:rPr>
        <w:t xml:space="preserve">of contract that arises when a promise is given in exchange for a return promise. </w:t>
      </w:r>
    </w:p>
    <w:p w14:paraId="69AE8FCB" w14:textId="46EDEB91" w:rsidR="00C8555F" w:rsidRPr="002F4EAC" w:rsidRDefault="00C8555F" w:rsidP="00B56466">
      <w:pPr>
        <w:pStyle w:val="NormalWeb"/>
        <w:rPr>
          <w:rFonts w:asciiTheme="minorHAnsi" w:hAnsiTheme="minorHAnsi" w:cs="Open Sans"/>
          <w:sz w:val="22"/>
          <w:szCs w:val="22"/>
        </w:rPr>
      </w:pPr>
      <w:r w:rsidRPr="002F4EAC">
        <w:rPr>
          <w:rFonts w:asciiTheme="minorHAnsi" w:hAnsiTheme="minorHAnsi" w:cs="Open Sans"/>
          <w:b/>
          <w:bCs/>
          <w:sz w:val="22"/>
          <w:szCs w:val="22"/>
        </w:rPr>
        <w:lastRenderedPageBreak/>
        <w:t>Contract</w:t>
      </w:r>
      <w:r w:rsidR="00313371"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 xml:space="preserve">set of promises constituting an agreement between parties, giving each a legal duty to the other and the right to seek a remedy for the breach of the promises or duties. </w:t>
      </w:r>
    </w:p>
    <w:p w14:paraId="64A1F88E" w14:textId="017950A0" w:rsidR="00C0701E"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Executed </w:t>
      </w:r>
      <w:r w:rsidR="00D27AEE" w:rsidRPr="002F4EAC">
        <w:rPr>
          <w:rFonts w:asciiTheme="minorHAnsi" w:hAnsiTheme="minorHAnsi" w:cs="Open Sans"/>
          <w:b/>
          <w:bCs/>
          <w:sz w:val="22"/>
          <w:szCs w:val="22"/>
        </w:rPr>
        <w:t>c</w:t>
      </w:r>
      <w:r w:rsidRPr="002F4EAC">
        <w:rPr>
          <w:rFonts w:asciiTheme="minorHAnsi" w:hAnsiTheme="minorHAnsi" w:cs="Open Sans"/>
          <w:b/>
          <w:bCs/>
          <w:sz w:val="22"/>
          <w:szCs w:val="22"/>
        </w:rPr>
        <w:t>ontract</w:t>
      </w:r>
      <w:r w:rsidR="00C0701E"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 that has been fully performed by both parties</w:t>
      </w:r>
      <w:r w:rsidR="00C0701E" w:rsidRPr="002F4EAC">
        <w:rPr>
          <w:rFonts w:asciiTheme="minorHAnsi" w:hAnsiTheme="minorHAnsi" w:cs="Open Sans"/>
          <w:sz w:val="22"/>
          <w:szCs w:val="22"/>
        </w:rPr>
        <w:t>.</w:t>
      </w:r>
    </w:p>
    <w:p w14:paraId="1C6F06E1" w14:textId="485D64CA" w:rsidR="00313371"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Executory </w:t>
      </w:r>
      <w:r w:rsidR="00D27AEE" w:rsidRPr="002F4EAC">
        <w:rPr>
          <w:rFonts w:asciiTheme="minorHAnsi" w:hAnsiTheme="minorHAnsi" w:cs="Open Sans"/>
          <w:b/>
          <w:bCs/>
          <w:sz w:val="22"/>
          <w:szCs w:val="22"/>
        </w:rPr>
        <w:t>c</w:t>
      </w:r>
      <w:r w:rsidRPr="002F4EAC">
        <w:rPr>
          <w:rFonts w:asciiTheme="minorHAnsi" w:hAnsiTheme="minorHAnsi" w:cs="Open Sans"/>
          <w:b/>
          <w:bCs/>
          <w:sz w:val="22"/>
          <w:szCs w:val="22"/>
        </w:rPr>
        <w:t>ontract</w:t>
      </w:r>
      <w:r w:rsidR="00313371"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 that has not yet been fully performed</w:t>
      </w:r>
      <w:r w:rsidR="00313371" w:rsidRPr="002F4EAC">
        <w:rPr>
          <w:rFonts w:asciiTheme="minorHAnsi" w:hAnsiTheme="minorHAnsi" w:cs="Open Sans"/>
          <w:sz w:val="22"/>
          <w:szCs w:val="22"/>
        </w:rPr>
        <w:t>.</w:t>
      </w:r>
    </w:p>
    <w:p w14:paraId="16F867FE" w14:textId="4A803DA7" w:rsidR="00C8555F" w:rsidRPr="002F4EAC" w:rsidRDefault="00C8555F" w:rsidP="00C8555F">
      <w:pPr>
        <w:pStyle w:val="NormalWeb"/>
        <w:rPr>
          <w:rFonts w:asciiTheme="minorHAnsi" w:hAnsiTheme="minorHAnsi" w:cs="Open Sans"/>
          <w:sz w:val="22"/>
          <w:szCs w:val="22"/>
        </w:rPr>
      </w:pPr>
      <w:r w:rsidRPr="002F4EAC">
        <w:rPr>
          <w:rFonts w:asciiTheme="minorHAnsi" w:hAnsiTheme="minorHAnsi" w:cs="Open Sans"/>
          <w:b/>
          <w:bCs/>
          <w:sz w:val="22"/>
          <w:szCs w:val="22"/>
        </w:rPr>
        <w:t xml:space="preserve">Express </w:t>
      </w:r>
      <w:r w:rsidR="00D27AEE" w:rsidRPr="002F4EAC">
        <w:rPr>
          <w:rFonts w:asciiTheme="minorHAnsi" w:hAnsiTheme="minorHAnsi" w:cs="Open Sans"/>
          <w:b/>
          <w:bCs/>
          <w:sz w:val="22"/>
          <w:szCs w:val="22"/>
        </w:rPr>
        <w:t>c</w:t>
      </w:r>
      <w:r w:rsidRPr="002F4EAC">
        <w:rPr>
          <w:rFonts w:asciiTheme="minorHAnsi" w:hAnsiTheme="minorHAnsi" w:cs="Open Sans"/>
          <w:b/>
          <w:bCs/>
          <w:sz w:val="22"/>
          <w:szCs w:val="22"/>
        </w:rPr>
        <w:t>ontract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 xml:space="preserve">in which the terms of the agreement are stated in words, oral or written. </w:t>
      </w:r>
    </w:p>
    <w:p w14:paraId="3ED54185" w14:textId="43E76867"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Extrinsic </w:t>
      </w:r>
      <w:r w:rsidR="00D27AEE" w:rsidRPr="002F4EAC">
        <w:rPr>
          <w:rFonts w:asciiTheme="minorHAnsi" w:hAnsiTheme="minorHAnsi" w:cs="Open Sans"/>
          <w:b/>
          <w:bCs/>
          <w:sz w:val="22"/>
          <w:szCs w:val="22"/>
        </w:rPr>
        <w:t>evidence</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a</w:t>
      </w:r>
      <w:r w:rsidRPr="002F4EAC">
        <w:rPr>
          <w:rFonts w:asciiTheme="minorHAnsi" w:hAnsiTheme="minorHAnsi" w:cs="Open Sans"/>
          <w:sz w:val="22"/>
          <w:szCs w:val="22"/>
        </w:rPr>
        <w:t xml:space="preserve">ny evidence not contained in the contract itself, which may include the testimony of the parties, additional agreements or communications, or other information relevant to determining the parties’ intent. </w:t>
      </w:r>
    </w:p>
    <w:p w14:paraId="1EAE368A" w14:textId="2306FDA1" w:rsidR="00313371"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Formal </w:t>
      </w:r>
      <w:r w:rsidR="00D27AEE" w:rsidRPr="002F4EAC">
        <w:rPr>
          <w:rFonts w:asciiTheme="minorHAnsi" w:hAnsiTheme="minorHAnsi" w:cs="Open Sans"/>
          <w:b/>
          <w:bCs/>
          <w:sz w:val="22"/>
          <w:szCs w:val="22"/>
        </w:rPr>
        <w:t>c</w:t>
      </w:r>
      <w:r w:rsidRPr="002F4EAC">
        <w:rPr>
          <w:rFonts w:asciiTheme="minorHAnsi" w:hAnsiTheme="minorHAnsi" w:cs="Open Sans"/>
          <w:b/>
          <w:bCs/>
          <w:sz w:val="22"/>
          <w:szCs w:val="22"/>
        </w:rPr>
        <w:t>ontract</w:t>
      </w:r>
      <w:r w:rsidR="00313371"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an </w:t>
      </w:r>
      <w:r w:rsidRPr="002F4EAC">
        <w:rPr>
          <w:rFonts w:asciiTheme="minorHAnsi" w:hAnsiTheme="minorHAnsi" w:cs="Open Sans"/>
          <w:sz w:val="22"/>
          <w:szCs w:val="22"/>
        </w:rPr>
        <w:t xml:space="preserve">agreement that by law requires a specific form for its validity. </w:t>
      </w:r>
    </w:p>
    <w:p w14:paraId="7FF3F210" w14:textId="5BB6FB10" w:rsidR="00313371"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Implied </w:t>
      </w:r>
      <w:r w:rsidR="00D27AEE" w:rsidRPr="002F4EAC">
        <w:rPr>
          <w:rFonts w:asciiTheme="minorHAnsi" w:hAnsiTheme="minorHAnsi" w:cs="Open Sans"/>
          <w:b/>
          <w:bCs/>
          <w:sz w:val="22"/>
          <w:szCs w:val="22"/>
        </w:rPr>
        <w:t>c</w:t>
      </w:r>
      <w:r w:rsidRPr="002F4EAC">
        <w:rPr>
          <w:rFonts w:asciiTheme="minorHAnsi" w:hAnsiTheme="minorHAnsi" w:cs="Open Sans"/>
          <w:b/>
          <w:bCs/>
          <w:sz w:val="22"/>
          <w:szCs w:val="22"/>
        </w:rPr>
        <w:t>ontract</w:t>
      </w:r>
      <w:r w:rsidR="00313371"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 formed in whole or in part from the conduct of the parties</w:t>
      </w:r>
      <w:r w:rsidR="00313371" w:rsidRPr="002F4EAC">
        <w:rPr>
          <w:rFonts w:asciiTheme="minorHAnsi" w:hAnsiTheme="minorHAnsi" w:cs="Open Sans"/>
          <w:sz w:val="22"/>
          <w:szCs w:val="22"/>
        </w:rPr>
        <w:t>.</w:t>
      </w:r>
    </w:p>
    <w:p w14:paraId="693B3BA2" w14:textId="071B2E6F" w:rsidR="00313371"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Informal </w:t>
      </w:r>
      <w:r w:rsidR="00D27AEE" w:rsidRPr="002F4EAC">
        <w:rPr>
          <w:rFonts w:asciiTheme="minorHAnsi" w:hAnsiTheme="minorHAnsi" w:cs="Open Sans"/>
          <w:b/>
          <w:bCs/>
          <w:sz w:val="22"/>
          <w:szCs w:val="22"/>
        </w:rPr>
        <w:t>c</w:t>
      </w:r>
      <w:r w:rsidRPr="002F4EAC">
        <w:rPr>
          <w:rFonts w:asciiTheme="minorHAnsi" w:hAnsiTheme="minorHAnsi" w:cs="Open Sans"/>
          <w:b/>
          <w:bCs/>
          <w:sz w:val="22"/>
          <w:szCs w:val="22"/>
        </w:rPr>
        <w:t>ontract</w:t>
      </w:r>
      <w:r w:rsidR="00313371"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that does not require a specific form or method of creation to be valid</w:t>
      </w:r>
      <w:r w:rsidR="00313371" w:rsidRPr="002F4EAC">
        <w:rPr>
          <w:rFonts w:asciiTheme="minorHAnsi" w:hAnsiTheme="minorHAnsi" w:cs="Open Sans"/>
          <w:sz w:val="22"/>
          <w:szCs w:val="22"/>
        </w:rPr>
        <w:t>.</w:t>
      </w:r>
    </w:p>
    <w:p w14:paraId="3FFC6E10" w14:textId="4895F3EF" w:rsidR="00313371"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Objective </w:t>
      </w:r>
      <w:r w:rsidR="00D27AEE" w:rsidRPr="002F4EAC">
        <w:rPr>
          <w:rFonts w:asciiTheme="minorHAnsi" w:hAnsiTheme="minorHAnsi" w:cs="Open Sans"/>
          <w:b/>
          <w:bCs/>
          <w:sz w:val="22"/>
          <w:szCs w:val="22"/>
        </w:rPr>
        <w:t>theory of contracts</w:t>
      </w:r>
      <w:r w:rsidR="008D1740"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the </w:t>
      </w:r>
      <w:r w:rsidRPr="002F4EAC">
        <w:rPr>
          <w:rFonts w:asciiTheme="minorHAnsi" w:hAnsiTheme="minorHAnsi" w:cs="Open Sans"/>
          <w:sz w:val="22"/>
          <w:szCs w:val="22"/>
        </w:rPr>
        <w:t>view</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that</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contracting parties shall be bound only by terms that can be objectively inferred from promises made</w:t>
      </w:r>
      <w:r w:rsidR="00C0701E" w:rsidRPr="002F4EAC">
        <w:rPr>
          <w:rFonts w:asciiTheme="minorHAnsi" w:hAnsiTheme="minorHAnsi" w:cs="Open Sans"/>
          <w:sz w:val="22"/>
          <w:szCs w:val="22"/>
        </w:rPr>
        <w:t>.</w:t>
      </w:r>
    </w:p>
    <w:p w14:paraId="0BB5B8B2" w14:textId="3654FFDC" w:rsidR="00C0701E" w:rsidRPr="002F4EAC" w:rsidRDefault="00C8555F" w:rsidP="005824B7">
      <w:pPr>
        <w:pStyle w:val="NormalWeb"/>
        <w:rPr>
          <w:rFonts w:asciiTheme="minorHAnsi" w:hAnsiTheme="minorHAnsi"/>
        </w:rPr>
      </w:pPr>
      <w:r w:rsidRPr="002F4EAC">
        <w:rPr>
          <w:rFonts w:asciiTheme="minorHAnsi" w:hAnsiTheme="minorHAnsi" w:cs="Open Sans"/>
          <w:b/>
          <w:bCs/>
          <w:sz w:val="22"/>
          <w:szCs w:val="22"/>
        </w:rPr>
        <w:t>Offeree</w:t>
      </w:r>
      <w:r w:rsidR="00C0701E"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person</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to</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whom</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an</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 xml:space="preserve">offer is made. </w:t>
      </w:r>
    </w:p>
    <w:p w14:paraId="6BA74958" w14:textId="6F674A72" w:rsidR="00C0701E" w:rsidRPr="002F4EAC" w:rsidRDefault="00C8555F" w:rsidP="005824B7">
      <w:pPr>
        <w:pStyle w:val="NormalWeb"/>
        <w:rPr>
          <w:rFonts w:asciiTheme="minorHAnsi" w:hAnsiTheme="minorHAnsi"/>
        </w:rPr>
      </w:pPr>
      <w:r w:rsidRPr="002F4EAC">
        <w:rPr>
          <w:rFonts w:asciiTheme="minorHAnsi" w:hAnsiTheme="minorHAnsi" w:cs="Open Sans"/>
          <w:b/>
          <w:bCs/>
          <w:sz w:val="22"/>
          <w:szCs w:val="22"/>
        </w:rPr>
        <w:t>Offeror</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person</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who</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makes</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an offer.</w:t>
      </w:r>
    </w:p>
    <w:p w14:paraId="4C88485B" w14:textId="689FD8BE"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Promise</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001901B5" w:rsidRPr="002F4EAC">
        <w:rPr>
          <w:rFonts w:asciiTheme="minorHAnsi" w:hAnsiTheme="minorHAnsi" w:cs="Open Sans"/>
          <w:sz w:val="22"/>
          <w:szCs w:val="22"/>
        </w:rPr>
        <w:t>declaration that binds the person who makes it (the promisor) to do or not to do a certain act.</w:t>
      </w:r>
    </w:p>
    <w:p w14:paraId="44316F6C" w14:textId="574AEF6D" w:rsidR="00C8555F" w:rsidRPr="002F4EAC" w:rsidRDefault="00C8555F" w:rsidP="005824B7">
      <w:pPr>
        <w:pStyle w:val="NormalWeb"/>
        <w:rPr>
          <w:rFonts w:asciiTheme="minorHAnsi" w:hAnsiTheme="minorHAnsi"/>
        </w:rPr>
      </w:pPr>
      <w:proofErr w:type="spellStart"/>
      <w:r w:rsidRPr="002F4EAC">
        <w:rPr>
          <w:rFonts w:asciiTheme="minorHAnsi" w:hAnsiTheme="minorHAnsi" w:cs="Open Sans"/>
          <w:b/>
          <w:bCs/>
          <w:sz w:val="22"/>
          <w:szCs w:val="22"/>
        </w:rPr>
        <w:t>Promisee</w:t>
      </w:r>
      <w:proofErr w:type="spellEnd"/>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001901B5" w:rsidRPr="002F4EAC">
        <w:rPr>
          <w:rFonts w:asciiTheme="minorHAnsi" w:hAnsiTheme="minorHAnsi" w:cs="Open Sans"/>
          <w:sz w:val="22"/>
          <w:szCs w:val="22"/>
        </w:rPr>
        <w:t xml:space="preserve">person to whom a promise is made. </w:t>
      </w:r>
    </w:p>
    <w:p w14:paraId="046B5D99" w14:textId="70D012D8"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Promisor</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001901B5" w:rsidRPr="002F4EAC">
        <w:rPr>
          <w:rFonts w:asciiTheme="minorHAnsi" w:hAnsiTheme="minorHAnsi" w:cs="Open Sans"/>
          <w:sz w:val="22"/>
          <w:szCs w:val="22"/>
        </w:rPr>
        <w:t>person who makes a promise</w:t>
      </w:r>
      <w:r w:rsidRPr="002F4EAC">
        <w:rPr>
          <w:rFonts w:asciiTheme="minorHAnsi" w:hAnsiTheme="minorHAnsi" w:cs="Open Sans"/>
          <w:sz w:val="22"/>
          <w:szCs w:val="22"/>
        </w:rPr>
        <w:t>.</w:t>
      </w:r>
    </w:p>
    <w:p w14:paraId="155B7A98" w14:textId="0B02E3B6" w:rsidR="00C8555F" w:rsidRPr="002F4EAC" w:rsidRDefault="00C8555F" w:rsidP="005824B7">
      <w:pPr>
        <w:pStyle w:val="NormalWeb"/>
        <w:rPr>
          <w:rFonts w:asciiTheme="minorHAnsi" w:hAnsiTheme="minorHAnsi"/>
        </w:rPr>
      </w:pPr>
      <w:r w:rsidRPr="002F4EAC">
        <w:rPr>
          <w:rFonts w:asciiTheme="minorHAnsi" w:hAnsiTheme="minorHAnsi" w:cs="Open Sans"/>
          <w:b/>
          <w:bCs/>
          <w:i/>
          <w:iCs/>
          <w:sz w:val="22"/>
          <w:szCs w:val="22"/>
        </w:rPr>
        <w:t xml:space="preserve">Quantum </w:t>
      </w:r>
      <w:r w:rsidR="00D27AEE" w:rsidRPr="002F4EAC">
        <w:rPr>
          <w:rFonts w:asciiTheme="minorHAnsi" w:hAnsiTheme="minorHAnsi" w:cs="Open Sans"/>
          <w:b/>
          <w:bCs/>
          <w:i/>
          <w:iCs/>
          <w:sz w:val="22"/>
          <w:szCs w:val="22"/>
        </w:rPr>
        <w:t>meruit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Latin phrase meaning “as much as one deserves</w:t>
      </w:r>
      <w:r w:rsidR="00D27AEE" w:rsidRPr="002F4EAC">
        <w:rPr>
          <w:rFonts w:asciiTheme="minorHAnsi" w:hAnsiTheme="minorHAnsi" w:cs="Open Sans"/>
          <w:sz w:val="22"/>
          <w:szCs w:val="22"/>
        </w:rPr>
        <w: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t</w:t>
      </w:r>
      <w:r w:rsidRPr="002F4EAC">
        <w:rPr>
          <w:rFonts w:asciiTheme="minorHAnsi" w:hAnsiTheme="minorHAnsi" w:cs="Open Sans"/>
          <w:sz w:val="22"/>
          <w:szCs w:val="22"/>
        </w:rPr>
        <w:t xml:space="preserve">he expression describes the extent of compensation owed under a </w:t>
      </w:r>
      <w:r w:rsidR="00486162" w:rsidRPr="002F4EAC">
        <w:rPr>
          <w:rFonts w:asciiTheme="minorHAnsi" w:hAnsiTheme="minorHAnsi" w:cs="Open Sans"/>
          <w:sz w:val="22"/>
          <w:szCs w:val="22"/>
        </w:rPr>
        <w:t>quasi-contract</w:t>
      </w:r>
      <w:r w:rsidRPr="002F4EAC">
        <w:rPr>
          <w:rFonts w:asciiTheme="minorHAnsi" w:hAnsiTheme="minorHAnsi" w:cs="Open Sans"/>
          <w:sz w:val="22"/>
          <w:szCs w:val="22"/>
        </w:rPr>
        <w:t xml:space="preserve">. </w:t>
      </w:r>
    </w:p>
    <w:p w14:paraId="550C7A58" w14:textId="0AFBCE96"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Quasi </w:t>
      </w:r>
      <w:r w:rsidR="00D27AEE" w:rsidRPr="002F4EAC">
        <w:rPr>
          <w:rFonts w:asciiTheme="minorHAnsi" w:hAnsiTheme="minorHAnsi" w:cs="Open Sans"/>
          <w:b/>
          <w:bCs/>
          <w:sz w:val="22"/>
          <w:szCs w:val="22"/>
        </w:rPr>
        <w:t>contract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an </w:t>
      </w:r>
      <w:r w:rsidRPr="002F4EAC">
        <w:rPr>
          <w:rFonts w:asciiTheme="minorHAnsi" w:hAnsiTheme="minorHAnsi" w:cs="Open Sans"/>
          <w:sz w:val="22"/>
          <w:szCs w:val="22"/>
        </w:rPr>
        <w:t>obligation or contract imposed by law (a court), in the absence of an agreement, to prevent the unjust enrichment of one party.</w:t>
      </w:r>
    </w:p>
    <w:p w14:paraId="0E8E2115" w14:textId="171E5E8F"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Unenforceable </w:t>
      </w:r>
      <w:r w:rsidR="00D27AEE" w:rsidRPr="002F4EAC">
        <w:rPr>
          <w:rFonts w:asciiTheme="minorHAnsi" w:hAnsiTheme="minorHAnsi" w:cs="Open Sans"/>
          <w:b/>
          <w:bCs/>
          <w:sz w:val="22"/>
          <w:szCs w:val="22"/>
        </w:rPr>
        <w:t>contract</w:t>
      </w:r>
      <w:r w:rsidRPr="002F4EAC">
        <w:rPr>
          <w:rFonts w:asciiTheme="minorHAnsi" w:hAnsiTheme="minorHAnsi" w:cs="Open Sans"/>
          <w:b/>
          <w:bCs/>
          <w:sz w:val="22"/>
          <w:szCs w:val="22"/>
        </w:rPr>
        <w: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 xml:space="preserve">valid contract rendered unenforceable by some statute or law. </w:t>
      </w:r>
    </w:p>
    <w:p w14:paraId="32A89267" w14:textId="6EE49942"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Unilateral </w:t>
      </w:r>
      <w:r w:rsidR="00D27AEE" w:rsidRPr="002F4EAC">
        <w:rPr>
          <w:rFonts w:asciiTheme="minorHAnsi" w:hAnsiTheme="minorHAnsi" w:cs="Open Sans"/>
          <w:b/>
          <w:bCs/>
          <w:sz w:val="22"/>
          <w:szCs w:val="22"/>
        </w:rPr>
        <w:t>contract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type</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 xml:space="preserve">of contract that results when an offer can be accepted only by the offeree’s performance. </w:t>
      </w:r>
    </w:p>
    <w:p w14:paraId="2E80F98F" w14:textId="43EB3116"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lastRenderedPageBreak/>
        <w:t xml:space="preserve">Valid </w:t>
      </w:r>
      <w:r w:rsidR="00D27AEE" w:rsidRPr="002F4EAC">
        <w:rPr>
          <w:rFonts w:asciiTheme="minorHAnsi" w:hAnsiTheme="minorHAnsi" w:cs="Open Sans"/>
          <w:b/>
          <w:bCs/>
          <w:sz w:val="22"/>
          <w:szCs w:val="22"/>
        </w:rPr>
        <w:t>contract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 xml:space="preserve">that results when the elements necessary for contract formation (agreement, consideration, capacity, and legality) are present. </w:t>
      </w:r>
    </w:p>
    <w:p w14:paraId="4944C7CB" w14:textId="129358E4"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Voidable </w:t>
      </w:r>
      <w:r w:rsidR="00D27AEE" w:rsidRPr="002F4EAC">
        <w:rPr>
          <w:rFonts w:asciiTheme="minorHAnsi" w:hAnsiTheme="minorHAnsi" w:cs="Open Sans"/>
          <w:b/>
          <w:bCs/>
          <w:sz w:val="22"/>
          <w:szCs w:val="22"/>
        </w:rPr>
        <w:t>contract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contract</w:t>
      </w:r>
      <w:r w:rsidR="00486162" w:rsidRPr="002F4EAC">
        <w:rPr>
          <w:rFonts w:asciiTheme="minorHAnsi" w:hAnsiTheme="minorHAnsi" w:cs="Open Sans"/>
          <w:sz w:val="22"/>
          <w:szCs w:val="22"/>
        </w:rPr>
        <w:t xml:space="preserve"> </w:t>
      </w:r>
      <w:r w:rsidRPr="002F4EAC">
        <w:rPr>
          <w:rFonts w:asciiTheme="minorHAnsi" w:hAnsiTheme="minorHAnsi" w:cs="Open Sans"/>
          <w:sz w:val="22"/>
          <w:szCs w:val="22"/>
        </w:rPr>
        <w:t xml:space="preserve">that may be legally avoided at the option of one or both of the parties. </w:t>
      </w:r>
    </w:p>
    <w:p w14:paraId="18400CE5" w14:textId="786A4119" w:rsidR="00C8555F" w:rsidRPr="002F4EAC" w:rsidRDefault="00C8555F" w:rsidP="005824B7">
      <w:pPr>
        <w:pStyle w:val="NormalWeb"/>
        <w:rPr>
          <w:rFonts w:asciiTheme="minorHAnsi" w:hAnsiTheme="minorHAnsi"/>
        </w:rPr>
      </w:pPr>
      <w:r w:rsidRPr="002F4EAC">
        <w:rPr>
          <w:rFonts w:asciiTheme="minorHAnsi" w:hAnsiTheme="minorHAnsi" w:cs="Open Sans"/>
          <w:b/>
          <w:bCs/>
          <w:sz w:val="22"/>
          <w:szCs w:val="22"/>
        </w:rPr>
        <w:t xml:space="preserve">Void </w:t>
      </w:r>
      <w:r w:rsidR="00D27AEE" w:rsidRPr="002F4EAC">
        <w:rPr>
          <w:rFonts w:asciiTheme="minorHAnsi" w:hAnsiTheme="minorHAnsi" w:cs="Open Sans"/>
          <w:b/>
          <w:bCs/>
          <w:sz w:val="22"/>
          <w:szCs w:val="22"/>
        </w:rPr>
        <w:t>contract</w:t>
      </w:r>
      <w:r w:rsidRPr="002F4EAC">
        <w:rPr>
          <w:rFonts w:asciiTheme="minorHAnsi" w:hAnsiTheme="minorHAnsi" w:cs="Open Sans"/>
          <w:sz w:val="22"/>
          <w:szCs w:val="22"/>
        </w:rPr>
        <w:t xml:space="preserve">: </w:t>
      </w:r>
      <w:r w:rsidR="00D27AEE" w:rsidRPr="002F4EAC">
        <w:rPr>
          <w:rFonts w:asciiTheme="minorHAnsi" w:hAnsiTheme="minorHAnsi" w:cs="Open Sans"/>
          <w:sz w:val="22"/>
          <w:szCs w:val="22"/>
        </w:rPr>
        <w:t xml:space="preserve">a </w:t>
      </w:r>
      <w:r w:rsidRPr="002F4EAC">
        <w:rPr>
          <w:rFonts w:asciiTheme="minorHAnsi" w:hAnsiTheme="minorHAnsi" w:cs="Open Sans"/>
          <w:sz w:val="22"/>
          <w:szCs w:val="22"/>
        </w:rPr>
        <w:t xml:space="preserve">contract having no legal force or binding effect. </w:t>
      </w:r>
    </w:p>
    <w:p w14:paraId="0FF0C9B2" w14:textId="77777777" w:rsidR="00C0701E" w:rsidRPr="002F4EAC" w:rsidRDefault="00C0701E" w:rsidP="00F45FCA">
      <w:pPr>
        <w:rPr>
          <w:rFonts w:asciiTheme="minorHAnsi" w:hAnsiTheme="minorHAnsi"/>
        </w:rPr>
      </w:pPr>
    </w:p>
    <w:p w14:paraId="1E6D3EB3" w14:textId="68C3FADB" w:rsidR="002F5240" w:rsidRPr="002F4EAC" w:rsidRDefault="0027542F" w:rsidP="00D0154F">
      <w:pPr>
        <w:pStyle w:val="Return-to-top"/>
        <w:rPr>
          <w:rStyle w:val="Hyperlink"/>
          <w:rFonts w:asciiTheme="minorHAnsi" w:hAnsiTheme="minorHAnsi"/>
          <w:noProof w:val="0"/>
        </w:rPr>
      </w:pPr>
      <w:hyperlink w:anchor="_top" w:history="1">
        <w:r w:rsidR="002F5240" w:rsidRPr="002F4EAC">
          <w:rPr>
            <w:rStyle w:val="Hyperlink"/>
            <w:rFonts w:asciiTheme="minorHAnsi" w:hAnsiTheme="minorHAnsi"/>
            <w:noProof w:val="0"/>
          </w:rPr>
          <w:t>[return to top]</w:t>
        </w:r>
      </w:hyperlink>
    </w:p>
    <w:p w14:paraId="5664F3B9" w14:textId="6CEBC589" w:rsidR="00D0135B" w:rsidRPr="002F4EAC" w:rsidRDefault="3EBB50ED" w:rsidP="006B463F">
      <w:pPr>
        <w:pStyle w:val="Heading1"/>
      </w:pPr>
      <w:bookmarkStart w:id="21" w:name="_Toc42853185"/>
      <w:bookmarkStart w:id="22" w:name="_Toc42853355"/>
      <w:bookmarkStart w:id="23" w:name="_Toc43900139"/>
      <w:bookmarkStart w:id="24" w:name="_Toc62465306"/>
      <w:r w:rsidRPr="002F4EAC">
        <w:t>What's New in This Chapter</w:t>
      </w:r>
      <w:bookmarkEnd w:id="21"/>
      <w:bookmarkEnd w:id="22"/>
      <w:bookmarkEnd w:id="23"/>
      <w:bookmarkEnd w:id="24"/>
    </w:p>
    <w:p w14:paraId="280E529F" w14:textId="6F6D9FB6" w:rsidR="00D0135B" w:rsidRPr="002F4EAC" w:rsidRDefault="00AD08FF" w:rsidP="2112863F">
      <w:pPr>
        <w:rPr>
          <w:rFonts w:asciiTheme="minorHAnsi" w:hAnsiTheme="minorHAnsi"/>
        </w:rPr>
      </w:pPr>
      <w:r w:rsidRPr="002F4EAC">
        <w:rPr>
          <w:rFonts w:asciiTheme="minorHAnsi" w:hAnsiTheme="minorHAnsi"/>
        </w:rPr>
        <w:t xml:space="preserve">The following </w:t>
      </w:r>
      <w:r w:rsidR="009977F9" w:rsidRPr="002F4EAC">
        <w:rPr>
          <w:rFonts w:asciiTheme="minorHAnsi" w:hAnsiTheme="minorHAnsi"/>
        </w:rPr>
        <w:t xml:space="preserve">elements are </w:t>
      </w:r>
      <w:r w:rsidR="000063C0" w:rsidRPr="002F4EAC">
        <w:rPr>
          <w:rFonts w:asciiTheme="minorHAnsi" w:hAnsiTheme="minorHAnsi"/>
        </w:rPr>
        <w:t xml:space="preserve">improvements </w:t>
      </w:r>
      <w:r w:rsidR="620C0BFE" w:rsidRPr="002F4EAC">
        <w:rPr>
          <w:rFonts w:asciiTheme="minorHAnsi" w:hAnsiTheme="minorHAnsi"/>
        </w:rPr>
        <w:t xml:space="preserve">in this chapter </w:t>
      </w:r>
      <w:r w:rsidR="000063C0" w:rsidRPr="002F4EAC">
        <w:rPr>
          <w:rFonts w:asciiTheme="minorHAnsi" w:hAnsiTheme="minorHAnsi"/>
        </w:rPr>
        <w:t>from the previous edition:</w:t>
      </w:r>
    </w:p>
    <w:p w14:paraId="31D37054" w14:textId="3263FA7F" w:rsidR="003A26E9" w:rsidRPr="002F4EAC" w:rsidRDefault="003A26E9" w:rsidP="009D0BAE">
      <w:pPr>
        <w:pStyle w:val="ListParagraph"/>
        <w:numPr>
          <w:ilvl w:val="0"/>
          <w:numId w:val="14"/>
        </w:numPr>
        <w:spacing w:after="0"/>
        <w:rPr>
          <w:rFonts w:asciiTheme="minorHAnsi" w:hAnsiTheme="minorHAnsi"/>
          <w:i/>
        </w:rPr>
      </w:pPr>
      <w:r w:rsidRPr="002F4EAC">
        <w:rPr>
          <w:rFonts w:asciiTheme="minorHAnsi" w:hAnsiTheme="minorHAnsi"/>
        </w:rPr>
        <w:t xml:space="preserve">New Business Law Analysis: </w:t>
      </w:r>
      <w:r w:rsidRPr="002F4EAC">
        <w:rPr>
          <w:rFonts w:asciiTheme="minorHAnsi" w:hAnsiTheme="minorHAnsi"/>
          <w:i/>
        </w:rPr>
        <w:t>Deciding if a Court Would Impose a Quasi Contract</w:t>
      </w:r>
    </w:p>
    <w:p w14:paraId="17892202" w14:textId="77777777" w:rsidR="003A26E9" w:rsidRPr="002F4EAC" w:rsidRDefault="003A26E9" w:rsidP="009D0BAE">
      <w:pPr>
        <w:pStyle w:val="ListParagraph"/>
        <w:numPr>
          <w:ilvl w:val="0"/>
          <w:numId w:val="13"/>
        </w:numPr>
        <w:tabs>
          <w:tab w:val="left" w:pos="-360"/>
        </w:tabs>
        <w:spacing w:after="0"/>
        <w:rPr>
          <w:rFonts w:asciiTheme="minorHAnsi" w:hAnsiTheme="minorHAnsi"/>
        </w:rPr>
      </w:pPr>
      <w:r w:rsidRPr="002F4EAC">
        <w:rPr>
          <w:rFonts w:asciiTheme="minorHAnsi" w:hAnsiTheme="minorHAnsi"/>
        </w:rPr>
        <w:t>3 New Numbered Case Examples:</w:t>
      </w:r>
    </w:p>
    <w:p w14:paraId="02EA51E4" w14:textId="77777777" w:rsidR="003A26E9" w:rsidRPr="002F4EAC" w:rsidRDefault="003A26E9" w:rsidP="009D0BAE">
      <w:pPr>
        <w:pStyle w:val="ListParagraph"/>
        <w:numPr>
          <w:ilvl w:val="1"/>
          <w:numId w:val="12"/>
        </w:numPr>
        <w:spacing w:after="0"/>
        <w:rPr>
          <w:rFonts w:asciiTheme="minorHAnsi" w:hAnsiTheme="minorHAnsi"/>
        </w:rPr>
      </w:pPr>
      <w:r w:rsidRPr="002F4EAC">
        <w:rPr>
          <w:rFonts w:asciiTheme="minorHAnsi" w:hAnsiTheme="minorHAnsi"/>
        </w:rPr>
        <w:t>on the theory of contracts (2019)</w:t>
      </w:r>
    </w:p>
    <w:p w14:paraId="72543CEA" w14:textId="77777777" w:rsidR="003A26E9" w:rsidRPr="002F4EAC" w:rsidRDefault="003A26E9" w:rsidP="009D0BAE">
      <w:pPr>
        <w:pStyle w:val="ListParagraph"/>
        <w:numPr>
          <w:ilvl w:val="1"/>
          <w:numId w:val="12"/>
        </w:numPr>
        <w:spacing w:after="0"/>
        <w:rPr>
          <w:rFonts w:asciiTheme="minorHAnsi" w:hAnsiTheme="minorHAnsi"/>
        </w:rPr>
      </w:pPr>
      <w:r w:rsidRPr="002F4EAC">
        <w:rPr>
          <w:rFonts w:asciiTheme="minorHAnsi" w:hAnsiTheme="minorHAnsi"/>
        </w:rPr>
        <w:t>on quasi contracts (2020)</w:t>
      </w:r>
    </w:p>
    <w:p w14:paraId="24B1D9D8" w14:textId="77777777" w:rsidR="003A26E9" w:rsidRPr="002F4EAC" w:rsidRDefault="003A26E9" w:rsidP="009D0BAE">
      <w:pPr>
        <w:pStyle w:val="ListParagraph"/>
        <w:numPr>
          <w:ilvl w:val="1"/>
          <w:numId w:val="12"/>
        </w:numPr>
        <w:spacing w:after="0"/>
        <w:rPr>
          <w:rFonts w:asciiTheme="minorHAnsi" w:hAnsiTheme="minorHAnsi"/>
        </w:rPr>
      </w:pPr>
      <w:r w:rsidRPr="002F4EAC">
        <w:rPr>
          <w:rFonts w:asciiTheme="minorHAnsi" w:hAnsiTheme="minorHAnsi"/>
        </w:rPr>
        <w:t>on rules of interpretation (2019)</w:t>
      </w:r>
    </w:p>
    <w:p w14:paraId="55FEEF30" w14:textId="77777777" w:rsidR="003A26E9" w:rsidRPr="002F4EAC" w:rsidRDefault="003A26E9" w:rsidP="009D0BAE">
      <w:pPr>
        <w:pStyle w:val="ListParagraph"/>
        <w:numPr>
          <w:ilvl w:val="0"/>
          <w:numId w:val="12"/>
        </w:numPr>
        <w:spacing w:after="0"/>
        <w:rPr>
          <w:rFonts w:asciiTheme="minorHAnsi" w:hAnsiTheme="minorHAnsi"/>
          <w:sz w:val="28"/>
          <w:szCs w:val="28"/>
        </w:rPr>
      </w:pPr>
      <w:r w:rsidRPr="002F4EAC">
        <w:rPr>
          <w:rFonts w:asciiTheme="minorHAnsi" w:hAnsiTheme="minorHAnsi"/>
        </w:rPr>
        <w:t xml:space="preserve">1 New Case: </w:t>
      </w:r>
    </w:p>
    <w:p w14:paraId="302AD55D" w14:textId="65003B95" w:rsidR="003A26E9" w:rsidRPr="002F4EAC" w:rsidRDefault="003A26E9" w:rsidP="009D0BAE">
      <w:pPr>
        <w:pStyle w:val="ListParagraph"/>
        <w:numPr>
          <w:ilvl w:val="1"/>
          <w:numId w:val="12"/>
        </w:numPr>
        <w:tabs>
          <w:tab w:val="left" w:pos="360"/>
        </w:tabs>
        <w:spacing w:after="0"/>
        <w:rPr>
          <w:rFonts w:asciiTheme="minorHAnsi" w:hAnsiTheme="minorHAnsi"/>
        </w:rPr>
      </w:pPr>
      <w:r w:rsidRPr="002F4EAC">
        <w:rPr>
          <w:rFonts w:asciiTheme="minorHAnsi" w:hAnsiTheme="minorHAnsi"/>
          <w:i/>
        </w:rPr>
        <w:t>Credible Behavioral Health v. Johnson</w:t>
      </w:r>
      <w:r w:rsidRPr="002F4EAC">
        <w:rPr>
          <w:rFonts w:asciiTheme="minorHAnsi" w:hAnsiTheme="minorHAnsi"/>
        </w:rPr>
        <w:t xml:space="preserve"> (2019</w:t>
      </w:r>
      <w:r w:rsidR="00D27AEE" w:rsidRPr="002F4EAC">
        <w:rPr>
          <w:rFonts w:asciiTheme="minorHAnsi" w:hAnsiTheme="minorHAnsi"/>
        </w:rPr>
        <w:t xml:space="preserve">) – The </w:t>
      </w:r>
      <w:r w:rsidRPr="002F4EAC">
        <w:rPr>
          <w:rFonts w:asciiTheme="minorHAnsi" w:hAnsiTheme="minorHAnsi"/>
        </w:rPr>
        <w:t>objective theory of contracts to determine the intent of the parties in agreeing to a promissory note for the repayment of a student loan</w:t>
      </w:r>
      <w:r w:rsidRPr="002F4EAC">
        <w:rPr>
          <w:rFonts w:asciiTheme="minorHAnsi" w:hAnsiTheme="minorHAnsi"/>
          <w:color w:val="000000"/>
        </w:rPr>
        <w:t>.</w:t>
      </w:r>
    </w:p>
    <w:p w14:paraId="27AF5D60" w14:textId="76480ADA" w:rsidR="0BBD6A01" w:rsidRPr="002F4EAC" w:rsidRDefault="0BBD6A01" w:rsidP="003A26E9">
      <w:pPr>
        <w:pStyle w:val="ListParagraph"/>
        <w:rPr>
          <w:rFonts w:asciiTheme="minorHAnsi" w:hAnsiTheme="minorHAnsi"/>
          <w:i/>
          <w:iCs/>
        </w:rPr>
      </w:pPr>
    </w:p>
    <w:bookmarkStart w:id="25" w:name="_Toc42853186"/>
    <w:bookmarkStart w:id="26" w:name="_Toc42853356"/>
    <w:p w14:paraId="04663578" w14:textId="77777777" w:rsidR="002F5240" w:rsidRPr="002F4EAC" w:rsidRDefault="002F5240" w:rsidP="00D0154F">
      <w:pPr>
        <w:pStyle w:val="Return-to-top"/>
        <w:rPr>
          <w:rStyle w:val="Hyperlink"/>
          <w:rFonts w:asciiTheme="minorHAnsi" w:hAnsiTheme="minorHAnsi"/>
          <w:noProof w:val="0"/>
        </w:rPr>
      </w:pPr>
      <w:r w:rsidRPr="002F4EAC">
        <w:rPr>
          <w:rStyle w:val="Hyperlink"/>
          <w:rFonts w:asciiTheme="minorHAnsi" w:hAnsiTheme="minorHAnsi"/>
          <w:noProof w:val="0"/>
        </w:rPr>
        <w:fldChar w:fldCharType="begin"/>
      </w:r>
      <w:r w:rsidRPr="002F4EAC">
        <w:rPr>
          <w:rStyle w:val="Hyperlink"/>
          <w:rFonts w:asciiTheme="minorHAnsi" w:hAnsiTheme="minorHAnsi"/>
          <w:noProof w:val="0"/>
        </w:rPr>
        <w:instrText xml:space="preserve"> HYPERLINK  \l "_top" </w:instrText>
      </w:r>
      <w:r w:rsidRPr="002F4EAC">
        <w:rPr>
          <w:rStyle w:val="Hyperlink"/>
          <w:rFonts w:asciiTheme="minorHAnsi" w:hAnsiTheme="minorHAnsi"/>
          <w:noProof w:val="0"/>
        </w:rPr>
        <w:fldChar w:fldCharType="separate"/>
      </w:r>
      <w:r w:rsidRPr="002F4EAC">
        <w:rPr>
          <w:rStyle w:val="Hyperlink"/>
          <w:rFonts w:asciiTheme="minorHAnsi" w:hAnsiTheme="minorHAnsi"/>
          <w:noProof w:val="0"/>
        </w:rPr>
        <w:t>[return to top]</w:t>
      </w:r>
      <w:r w:rsidRPr="002F4EAC">
        <w:rPr>
          <w:rStyle w:val="Hyperlink"/>
          <w:rFonts w:asciiTheme="minorHAnsi" w:hAnsiTheme="minorHAnsi"/>
          <w:noProof w:val="0"/>
        </w:rPr>
        <w:fldChar w:fldCharType="end"/>
      </w:r>
    </w:p>
    <w:p w14:paraId="55BC391B" w14:textId="0B31C44C" w:rsidR="0BBD6A01" w:rsidRPr="002F4EAC" w:rsidRDefault="2165D8E7" w:rsidP="006B463F">
      <w:pPr>
        <w:pStyle w:val="Heading1"/>
      </w:pPr>
      <w:bookmarkStart w:id="27" w:name="_Toc43900140"/>
      <w:bookmarkStart w:id="28" w:name="_Toc62465307"/>
      <w:r w:rsidRPr="002F4EAC">
        <w:t xml:space="preserve">Chapter </w:t>
      </w:r>
      <w:r w:rsidR="16689418" w:rsidRPr="002F4EAC">
        <w:t>Outline</w:t>
      </w:r>
      <w:bookmarkEnd w:id="27"/>
      <w:bookmarkEnd w:id="28"/>
      <w:r w:rsidR="16689418" w:rsidRPr="002F4EAC">
        <w:t xml:space="preserve"> </w:t>
      </w:r>
      <w:bookmarkEnd w:id="25"/>
      <w:bookmarkEnd w:id="26"/>
    </w:p>
    <w:p w14:paraId="0F445D85" w14:textId="77777777" w:rsidR="00D27AEE" w:rsidRPr="00026117" w:rsidRDefault="00D27AEE" w:rsidP="00406CD0"/>
    <w:p w14:paraId="3D5F4BE0" w14:textId="7A2B6C4C" w:rsidR="23692A04" w:rsidRPr="002F4EAC" w:rsidRDefault="00CB7ECB" w:rsidP="2112863F">
      <w:pPr>
        <w:rPr>
          <w:rFonts w:asciiTheme="minorHAnsi" w:eastAsiaTheme="minorEastAsia" w:hAnsiTheme="minorHAnsi" w:cstheme="minorBidi"/>
          <w:b/>
          <w:bCs/>
          <w:i/>
          <w:iCs/>
        </w:rPr>
      </w:pPr>
      <w:r w:rsidRPr="002F4EAC">
        <w:rPr>
          <w:rFonts w:asciiTheme="minorHAnsi" w:hAnsi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2F4EAC">
        <w:rPr>
          <w:rFonts w:asciiTheme="minorHAnsi" w:hAnsiTheme="minorHAnsi"/>
          <w:i/>
          <w:iCs/>
        </w:rPr>
        <w:t xml:space="preserve">Chapter </w:t>
      </w:r>
      <w:r w:rsidR="0061334F" w:rsidRPr="002F4EAC">
        <w:rPr>
          <w:rFonts w:asciiTheme="minorHAnsi" w:hAnsiTheme="minorHAnsi"/>
          <w:i/>
          <w:iCs/>
        </w:rPr>
        <w:t>10</w:t>
      </w:r>
      <w:r w:rsidR="545248D4" w:rsidRPr="002F4EAC">
        <w:rPr>
          <w:rFonts w:asciiTheme="minorHAnsi" w:hAnsiTheme="minorHAnsi"/>
          <w:i/>
          <w:iCs/>
        </w:rPr>
        <w:t xml:space="preserve">. </w:t>
      </w:r>
      <w:r w:rsidR="56F8D9E2" w:rsidRPr="002F4EAC">
        <w:rPr>
          <w:rFonts w:asciiTheme="minorHAnsi" w:hAnsiTheme="minorHAnsi"/>
          <w:i/>
          <w:iCs/>
        </w:rPr>
        <w:t>(PPT Slide</w:t>
      </w:r>
      <w:r w:rsidR="00D1715B" w:rsidRPr="002F4EAC">
        <w:rPr>
          <w:rFonts w:asciiTheme="minorHAnsi" w:hAnsiTheme="minorHAnsi"/>
          <w:i/>
          <w:iCs/>
        </w:rPr>
        <w:t xml:space="preserve"> </w:t>
      </w:r>
      <w:r w:rsidR="00676C5E" w:rsidRPr="002F4EAC">
        <w:rPr>
          <w:rFonts w:asciiTheme="minorHAnsi" w:hAnsiTheme="minorHAnsi"/>
          <w:i/>
          <w:iCs/>
        </w:rPr>
        <w:t>3</w:t>
      </w:r>
      <w:r w:rsidR="56F8D9E2" w:rsidRPr="002F4EAC">
        <w:rPr>
          <w:rFonts w:asciiTheme="minorHAnsi" w:hAnsiTheme="minorHAnsi"/>
          <w:i/>
          <w:iCs/>
        </w:rPr>
        <w:t>)</w:t>
      </w:r>
      <w:r w:rsidR="001F3C76" w:rsidRPr="002F4EAC">
        <w:rPr>
          <w:rFonts w:asciiTheme="minorHAnsi" w:hAnsiTheme="minorHAnsi"/>
          <w:i/>
          <w:iCs/>
        </w:rPr>
        <w:t>.</w:t>
      </w:r>
    </w:p>
    <w:p w14:paraId="1DEC00CB" w14:textId="6BD703CB" w:rsidR="286BF5BF" w:rsidRPr="00406CD0" w:rsidRDefault="366C8DA6" w:rsidP="2112863F">
      <w:pPr>
        <w:ind w:left="360"/>
        <w:rPr>
          <w:rFonts w:asciiTheme="minorHAnsi" w:eastAsiaTheme="minorEastAsia" w:hAnsiTheme="minorHAnsi"/>
          <w:b/>
        </w:rPr>
      </w:pPr>
      <w:r w:rsidRPr="00406CD0">
        <w:rPr>
          <w:rFonts w:asciiTheme="minorHAnsi" w:hAnsiTheme="minorHAnsi"/>
          <w:b/>
        </w:rPr>
        <w:t xml:space="preserve">I. </w:t>
      </w:r>
      <w:r w:rsidR="00AD774D" w:rsidRPr="00406CD0">
        <w:rPr>
          <w:rFonts w:asciiTheme="minorHAnsi" w:hAnsiTheme="minorHAnsi"/>
          <w:b/>
        </w:rPr>
        <w:t xml:space="preserve">10-1 </w:t>
      </w:r>
      <w:r w:rsidR="00676C5E" w:rsidRPr="00406CD0">
        <w:rPr>
          <w:rFonts w:asciiTheme="minorHAnsi" w:hAnsiTheme="minorHAnsi"/>
          <w:b/>
          <w:bCs/>
        </w:rPr>
        <w:t>An Overview of Contract Law</w:t>
      </w:r>
      <w:r w:rsidR="734696DA" w:rsidRPr="00406CD0">
        <w:rPr>
          <w:rFonts w:asciiTheme="minorHAnsi" w:hAnsiTheme="minorHAnsi"/>
          <w:b/>
        </w:rPr>
        <w:t xml:space="preserve"> (PPT Slide</w:t>
      </w:r>
      <w:r w:rsidR="0439AC83" w:rsidRPr="00406CD0">
        <w:rPr>
          <w:rFonts w:asciiTheme="minorHAnsi" w:hAnsiTheme="minorHAnsi"/>
          <w:b/>
        </w:rPr>
        <w:t xml:space="preserve"> </w:t>
      </w:r>
      <w:r w:rsidR="007E5CEE" w:rsidRPr="00406CD0">
        <w:rPr>
          <w:rFonts w:asciiTheme="minorHAnsi" w:hAnsiTheme="minorHAnsi"/>
          <w:b/>
        </w:rPr>
        <w:t>5</w:t>
      </w:r>
      <w:r w:rsidR="734696DA" w:rsidRPr="00406CD0">
        <w:rPr>
          <w:rFonts w:asciiTheme="minorHAnsi" w:hAnsiTheme="minorHAnsi"/>
          <w:b/>
        </w:rPr>
        <w:t>)</w:t>
      </w:r>
    </w:p>
    <w:p w14:paraId="617EF24C" w14:textId="52642BB3" w:rsidR="008F535E" w:rsidRPr="002F4EAC" w:rsidRDefault="00676C5E" w:rsidP="009D0BAE">
      <w:pPr>
        <w:pStyle w:val="ListParagraph"/>
        <w:numPr>
          <w:ilvl w:val="1"/>
          <w:numId w:val="4"/>
        </w:numPr>
        <w:rPr>
          <w:rFonts w:asciiTheme="minorHAnsi" w:eastAsiaTheme="minorEastAsia" w:hAnsiTheme="minorHAnsi"/>
          <w:b/>
          <w:bCs/>
        </w:rPr>
      </w:pPr>
      <w:r w:rsidRPr="002F4EAC">
        <w:rPr>
          <w:rFonts w:asciiTheme="minorHAnsi" w:eastAsiaTheme="minorEastAsia" w:hAnsiTheme="minorHAnsi"/>
          <w:b/>
          <w:bCs/>
        </w:rPr>
        <w:t>Sources of Contract Law</w:t>
      </w:r>
    </w:p>
    <w:p w14:paraId="01C83890" w14:textId="54FAB791" w:rsidR="005C1D29" w:rsidRPr="00406CD0" w:rsidRDefault="00DB1E8B" w:rsidP="009D0BAE">
      <w:pPr>
        <w:pStyle w:val="ListParagraph"/>
        <w:numPr>
          <w:ilvl w:val="2"/>
          <w:numId w:val="4"/>
        </w:numPr>
        <w:rPr>
          <w:rFonts w:asciiTheme="minorHAnsi" w:eastAsiaTheme="minorEastAsia" w:hAnsiTheme="minorHAnsi"/>
        </w:rPr>
      </w:pPr>
      <w:r w:rsidRPr="002F4EAC">
        <w:rPr>
          <w:rFonts w:asciiTheme="minorHAnsi" w:hAnsiTheme="minorHAnsi"/>
        </w:rPr>
        <w:t>C</w:t>
      </w:r>
      <w:r w:rsidR="00016282" w:rsidRPr="002F4EAC">
        <w:rPr>
          <w:rFonts w:asciiTheme="minorHAnsi" w:hAnsiTheme="minorHAnsi"/>
        </w:rPr>
        <w:t>ommon law governs all contracts except when it has been modified or replaced by statutory law, such as the Uniform Commercial Code (UCC), or by administrative agency regulations.</w:t>
      </w:r>
    </w:p>
    <w:p w14:paraId="3BE24846" w14:textId="77777777" w:rsidR="00AD774D" w:rsidRPr="002F4EAC" w:rsidRDefault="00AD774D" w:rsidP="00406CD0">
      <w:pPr>
        <w:pStyle w:val="ListParagraph"/>
        <w:ind w:left="2160"/>
        <w:rPr>
          <w:rFonts w:asciiTheme="minorHAnsi" w:eastAsiaTheme="minorEastAsia" w:hAnsiTheme="minorHAnsi"/>
        </w:rPr>
      </w:pPr>
    </w:p>
    <w:p w14:paraId="354F97AB" w14:textId="1BE65D9A" w:rsidR="005C1D29" w:rsidRPr="002F4EAC" w:rsidRDefault="00676C5E" w:rsidP="009D0BAE">
      <w:pPr>
        <w:pStyle w:val="ListParagraph"/>
        <w:numPr>
          <w:ilvl w:val="1"/>
          <w:numId w:val="4"/>
        </w:numPr>
        <w:rPr>
          <w:rFonts w:asciiTheme="minorHAnsi" w:eastAsiaTheme="minorEastAsia" w:hAnsiTheme="minorHAnsi"/>
          <w:b/>
          <w:bCs/>
        </w:rPr>
      </w:pPr>
      <w:r w:rsidRPr="002F4EAC">
        <w:rPr>
          <w:rFonts w:asciiTheme="minorHAnsi" w:eastAsiaTheme="minorEastAsia" w:hAnsiTheme="minorHAnsi"/>
          <w:b/>
          <w:bCs/>
        </w:rPr>
        <w:t>The Functions of Contracts</w:t>
      </w:r>
    </w:p>
    <w:p w14:paraId="39633FE2" w14:textId="4BD34416" w:rsidR="00016282" w:rsidRPr="002F4EAC" w:rsidRDefault="00016282" w:rsidP="009D0BAE">
      <w:pPr>
        <w:pStyle w:val="ListParagraph"/>
        <w:numPr>
          <w:ilvl w:val="2"/>
          <w:numId w:val="4"/>
        </w:numPr>
        <w:rPr>
          <w:rFonts w:asciiTheme="minorHAnsi" w:eastAsiaTheme="minorEastAsia" w:hAnsiTheme="minorHAnsi"/>
        </w:rPr>
      </w:pPr>
      <w:r w:rsidRPr="002F4EAC">
        <w:rPr>
          <w:rFonts w:asciiTheme="minorHAnsi" w:hAnsiTheme="minorHAnsi"/>
        </w:rPr>
        <w:t>Contract law is designed to provide stability and predictability, as well as certainty, for both buyers and sellers in the marketplace.</w:t>
      </w:r>
      <w:r w:rsidRPr="002F4EAC">
        <w:rPr>
          <w:rFonts w:asciiTheme="minorHAnsi" w:eastAsiaTheme="minorEastAsia" w:hAnsiTheme="minorHAnsi"/>
        </w:rPr>
        <w:t xml:space="preserve"> </w:t>
      </w:r>
    </w:p>
    <w:p w14:paraId="02E7E73F" w14:textId="77777777" w:rsidR="00AD774D" w:rsidRPr="002F4EAC" w:rsidRDefault="00AD774D" w:rsidP="00406CD0">
      <w:pPr>
        <w:pStyle w:val="ListParagraph"/>
        <w:ind w:left="2160"/>
        <w:rPr>
          <w:rFonts w:asciiTheme="minorHAnsi" w:eastAsiaTheme="minorEastAsia" w:hAnsiTheme="minorHAnsi"/>
        </w:rPr>
      </w:pPr>
    </w:p>
    <w:p w14:paraId="795DAEE9" w14:textId="4BEC0AB3" w:rsidR="005C1D29" w:rsidRPr="002F4EAC" w:rsidRDefault="00676C5E" w:rsidP="009D0BAE">
      <w:pPr>
        <w:pStyle w:val="ListParagraph"/>
        <w:numPr>
          <w:ilvl w:val="1"/>
          <w:numId w:val="4"/>
        </w:numPr>
        <w:rPr>
          <w:rFonts w:asciiTheme="minorHAnsi" w:eastAsiaTheme="minorEastAsia" w:hAnsiTheme="minorHAnsi"/>
          <w:b/>
          <w:bCs/>
        </w:rPr>
      </w:pPr>
      <w:r w:rsidRPr="002F4EAC">
        <w:rPr>
          <w:rFonts w:asciiTheme="minorHAnsi" w:eastAsiaTheme="minorEastAsia" w:hAnsiTheme="minorHAnsi"/>
          <w:b/>
          <w:bCs/>
        </w:rPr>
        <w:t>The Definition of a Contract</w:t>
      </w:r>
    </w:p>
    <w:p w14:paraId="65602CD7" w14:textId="30DB2494" w:rsidR="00016282" w:rsidRPr="00406CD0" w:rsidRDefault="00016282" w:rsidP="009D0BAE">
      <w:pPr>
        <w:pStyle w:val="ListParagraph"/>
        <w:numPr>
          <w:ilvl w:val="2"/>
          <w:numId w:val="4"/>
        </w:numPr>
        <w:rPr>
          <w:rFonts w:asciiTheme="minorHAnsi" w:eastAsiaTheme="minorEastAsia" w:hAnsiTheme="minorHAnsi"/>
        </w:rPr>
      </w:pPr>
      <w:r w:rsidRPr="002F4EAC">
        <w:rPr>
          <w:rFonts w:asciiTheme="minorHAnsi" w:hAnsiTheme="minorHAnsi"/>
        </w:rPr>
        <w:t>A set of promises constituting an agreement between parties, giving each a legal duty to the other and the right to seek a remedy for the breach of the promises or duties.</w:t>
      </w:r>
    </w:p>
    <w:p w14:paraId="6217037A" w14:textId="77777777" w:rsidR="00AD774D" w:rsidRPr="002F4EAC" w:rsidRDefault="00AD774D" w:rsidP="00406CD0">
      <w:pPr>
        <w:pStyle w:val="ListParagraph"/>
        <w:ind w:left="2160"/>
        <w:rPr>
          <w:rFonts w:asciiTheme="minorHAnsi" w:eastAsiaTheme="minorEastAsia" w:hAnsiTheme="minorHAnsi"/>
        </w:rPr>
      </w:pPr>
    </w:p>
    <w:p w14:paraId="48BDC498" w14:textId="27A44E64" w:rsidR="00EB7689" w:rsidRPr="002F4EAC" w:rsidRDefault="00676C5E" w:rsidP="009D0BAE">
      <w:pPr>
        <w:pStyle w:val="ListParagraph"/>
        <w:numPr>
          <w:ilvl w:val="1"/>
          <w:numId w:val="4"/>
        </w:numPr>
        <w:rPr>
          <w:rFonts w:asciiTheme="minorHAnsi" w:eastAsiaTheme="minorEastAsia" w:hAnsiTheme="minorHAnsi"/>
          <w:b/>
          <w:bCs/>
        </w:rPr>
      </w:pPr>
      <w:r w:rsidRPr="002F4EAC">
        <w:rPr>
          <w:rFonts w:asciiTheme="minorHAnsi" w:eastAsiaTheme="minorEastAsia" w:hAnsiTheme="minorHAnsi"/>
          <w:b/>
          <w:bCs/>
        </w:rPr>
        <w:t xml:space="preserve">The Objective Theory of Contracts </w:t>
      </w:r>
    </w:p>
    <w:p w14:paraId="5DFC2CEA" w14:textId="31E49C3F" w:rsidR="00EB7689" w:rsidRPr="002F4EAC" w:rsidRDefault="00016282" w:rsidP="009D0BAE">
      <w:pPr>
        <w:pStyle w:val="ListParagraph"/>
        <w:numPr>
          <w:ilvl w:val="2"/>
          <w:numId w:val="4"/>
        </w:numPr>
        <w:rPr>
          <w:rFonts w:asciiTheme="minorHAnsi" w:eastAsiaTheme="minorEastAsia" w:hAnsiTheme="minorHAnsi"/>
        </w:rPr>
      </w:pPr>
      <w:r w:rsidRPr="002F4EAC">
        <w:rPr>
          <w:rFonts w:asciiTheme="minorHAnsi" w:hAnsiTheme="minorHAnsi"/>
        </w:rPr>
        <w:t>(1) What the party said when entering into the contract. (2) How the party acted or appeared. (3) The circumstances surrounding the transaction.</w:t>
      </w:r>
    </w:p>
    <w:p w14:paraId="2A4AE0C6" w14:textId="6E4B6BE4" w:rsidR="00016282" w:rsidRPr="002F4EAC" w:rsidRDefault="00016282" w:rsidP="009D0BAE">
      <w:pPr>
        <w:pStyle w:val="ListParagraph"/>
        <w:numPr>
          <w:ilvl w:val="2"/>
          <w:numId w:val="4"/>
        </w:numPr>
        <w:rPr>
          <w:rFonts w:asciiTheme="minorHAnsi" w:eastAsiaTheme="minorEastAsia" w:hAnsiTheme="minorHAnsi"/>
        </w:rPr>
      </w:pPr>
      <w:r w:rsidRPr="002F4EAC">
        <w:rPr>
          <w:rFonts w:asciiTheme="minorHAnsi" w:hAnsiTheme="minorHAnsi"/>
          <w:b/>
          <w:bCs/>
        </w:rPr>
        <w:t>Case Example 10.1</w:t>
      </w:r>
      <w:r w:rsidRPr="002F4EAC">
        <w:rPr>
          <w:rFonts w:asciiTheme="minorHAnsi" w:hAnsiTheme="minorHAnsi"/>
        </w:rPr>
        <w:t xml:space="preserve"> The Leaf Clean Energy Company</w:t>
      </w:r>
    </w:p>
    <w:p w14:paraId="7C6C25AC" w14:textId="77777777" w:rsidR="00676C5E" w:rsidRPr="002F4EAC" w:rsidRDefault="00676C5E" w:rsidP="00676C5E">
      <w:pPr>
        <w:pStyle w:val="ListParagraph"/>
        <w:ind w:left="2160"/>
        <w:rPr>
          <w:rFonts w:asciiTheme="minorHAnsi" w:eastAsiaTheme="minorEastAsia" w:hAnsiTheme="minorHAnsi"/>
        </w:rPr>
      </w:pPr>
    </w:p>
    <w:p w14:paraId="0509DF0A" w14:textId="316119DB" w:rsidR="005C1D29" w:rsidRPr="00406CD0" w:rsidRDefault="00AD774D" w:rsidP="00406CD0">
      <w:pPr>
        <w:pStyle w:val="ListParagraph"/>
        <w:numPr>
          <w:ilvl w:val="0"/>
          <w:numId w:val="4"/>
        </w:numPr>
        <w:rPr>
          <w:rFonts w:asciiTheme="minorHAnsi" w:hAnsiTheme="minorHAnsi"/>
          <w:b/>
        </w:rPr>
      </w:pPr>
      <w:r w:rsidRPr="00406CD0">
        <w:rPr>
          <w:rFonts w:asciiTheme="minorHAnsi" w:hAnsiTheme="minorHAnsi"/>
          <w:b/>
        </w:rPr>
        <w:t xml:space="preserve">10-2 </w:t>
      </w:r>
      <w:r w:rsidR="00676C5E" w:rsidRPr="00406CD0">
        <w:rPr>
          <w:rFonts w:asciiTheme="minorHAnsi" w:hAnsiTheme="minorHAnsi"/>
          <w:b/>
          <w:bCs/>
        </w:rPr>
        <w:t>Elements of a Contract</w:t>
      </w:r>
      <w:r w:rsidR="005C1D29" w:rsidRPr="00406CD0">
        <w:rPr>
          <w:rFonts w:asciiTheme="minorHAnsi" w:hAnsiTheme="minorHAnsi"/>
          <w:b/>
        </w:rPr>
        <w:t xml:space="preserve"> (PPT Slide </w:t>
      </w:r>
      <w:r w:rsidR="007E5CEE" w:rsidRPr="00406CD0">
        <w:rPr>
          <w:rFonts w:asciiTheme="minorHAnsi" w:hAnsiTheme="minorHAnsi"/>
          <w:b/>
        </w:rPr>
        <w:t>6-7</w:t>
      </w:r>
      <w:r w:rsidR="005C1D29" w:rsidRPr="00406CD0">
        <w:rPr>
          <w:rFonts w:asciiTheme="minorHAnsi" w:hAnsiTheme="minorHAnsi"/>
          <w:b/>
        </w:rPr>
        <w:t>)</w:t>
      </w:r>
    </w:p>
    <w:p w14:paraId="166BA549" w14:textId="77777777" w:rsidR="00AD774D" w:rsidRPr="00406CD0" w:rsidRDefault="00AD774D" w:rsidP="00406CD0">
      <w:pPr>
        <w:pStyle w:val="ListParagraph"/>
        <w:rPr>
          <w:rFonts w:asciiTheme="minorHAnsi" w:eastAsiaTheme="minorEastAsia" w:hAnsiTheme="minorHAnsi"/>
        </w:rPr>
      </w:pPr>
    </w:p>
    <w:p w14:paraId="66BE2300" w14:textId="1FA4F4B7" w:rsidR="005C1D29" w:rsidRPr="002F4EAC" w:rsidRDefault="00676C5E" w:rsidP="009D0BAE">
      <w:pPr>
        <w:pStyle w:val="ListParagraph"/>
        <w:numPr>
          <w:ilvl w:val="0"/>
          <w:numId w:val="8"/>
        </w:numPr>
        <w:rPr>
          <w:rFonts w:asciiTheme="minorHAnsi" w:eastAsiaTheme="minorEastAsia" w:hAnsiTheme="minorHAnsi"/>
          <w:b/>
          <w:bCs/>
        </w:rPr>
      </w:pPr>
      <w:r w:rsidRPr="002F4EAC">
        <w:rPr>
          <w:rFonts w:asciiTheme="minorHAnsi" w:eastAsiaTheme="minorEastAsia" w:hAnsiTheme="minorHAnsi"/>
          <w:b/>
          <w:bCs/>
        </w:rPr>
        <w:t>Requirements of a Valid Contract</w:t>
      </w:r>
    </w:p>
    <w:p w14:paraId="3C1DE516" w14:textId="117A3113" w:rsidR="00031028" w:rsidRPr="002F4EAC" w:rsidRDefault="00016282" w:rsidP="009D0BAE">
      <w:pPr>
        <w:pStyle w:val="ListParagraph"/>
        <w:numPr>
          <w:ilvl w:val="2"/>
          <w:numId w:val="8"/>
        </w:numPr>
        <w:rPr>
          <w:rFonts w:asciiTheme="minorHAnsi" w:eastAsiaTheme="minorEastAsia" w:hAnsiTheme="minorHAnsi"/>
        </w:rPr>
      </w:pPr>
      <w:r w:rsidRPr="002F4EAC">
        <w:rPr>
          <w:rFonts w:asciiTheme="minorHAnsi" w:eastAsiaTheme="minorEastAsia" w:hAnsiTheme="minorHAnsi"/>
        </w:rPr>
        <w:t>Agreement</w:t>
      </w:r>
    </w:p>
    <w:p w14:paraId="17B963A5" w14:textId="0DBE70B9" w:rsidR="00016282" w:rsidRPr="002F4EAC" w:rsidRDefault="00016282" w:rsidP="009D0BAE">
      <w:pPr>
        <w:pStyle w:val="ListParagraph"/>
        <w:numPr>
          <w:ilvl w:val="2"/>
          <w:numId w:val="8"/>
        </w:numPr>
        <w:rPr>
          <w:rFonts w:asciiTheme="minorHAnsi" w:eastAsiaTheme="minorEastAsia" w:hAnsiTheme="minorHAnsi"/>
        </w:rPr>
      </w:pPr>
      <w:r w:rsidRPr="002F4EAC">
        <w:rPr>
          <w:rFonts w:asciiTheme="minorHAnsi" w:eastAsiaTheme="minorEastAsia" w:hAnsiTheme="minorHAnsi"/>
        </w:rPr>
        <w:t>Consideration</w:t>
      </w:r>
    </w:p>
    <w:p w14:paraId="5DF73243" w14:textId="26C25DC6" w:rsidR="00016282" w:rsidRPr="002F4EAC" w:rsidRDefault="00016282" w:rsidP="009D0BAE">
      <w:pPr>
        <w:pStyle w:val="ListParagraph"/>
        <w:numPr>
          <w:ilvl w:val="2"/>
          <w:numId w:val="8"/>
        </w:numPr>
        <w:rPr>
          <w:rFonts w:asciiTheme="minorHAnsi" w:eastAsiaTheme="minorEastAsia" w:hAnsiTheme="minorHAnsi"/>
        </w:rPr>
      </w:pPr>
      <w:r w:rsidRPr="002F4EAC">
        <w:rPr>
          <w:rFonts w:asciiTheme="minorHAnsi" w:eastAsiaTheme="minorEastAsia" w:hAnsiTheme="minorHAnsi"/>
        </w:rPr>
        <w:t>Contractual capacity</w:t>
      </w:r>
    </w:p>
    <w:p w14:paraId="09942FE7" w14:textId="449A2386" w:rsidR="00016282" w:rsidRPr="002F4EAC" w:rsidRDefault="00016282" w:rsidP="009D0BAE">
      <w:pPr>
        <w:pStyle w:val="ListParagraph"/>
        <w:numPr>
          <w:ilvl w:val="2"/>
          <w:numId w:val="8"/>
        </w:numPr>
        <w:rPr>
          <w:rFonts w:asciiTheme="minorHAnsi" w:eastAsiaTheme="minorEastAsia" w:hAnsiTheme="minorHAnsi"/>
        </w:rPr>
      </w:pPr>
      <w:r w:rsidRPr="002F4EAC">
        <w:rPr>
          <w:rFonts w:asciiTheme="minorHAnsi" w:eastAsiaTheme="minorEastAsia" w:hAnsiTheme="minorHAnsi"/>
        </w:rPr>
        <w:t>Legality</w:t>
      </w:r>
    </w:p>
    <w:p w14:paraId="6851A90A" w14:textId="77777777" w:rsidR="00AD774D" w:rsidRPr="002F4EAC" w:rsidRDefault="00AD774D" w:rsidP="00406CD0">
      <w:pPr>
        <w:pStyle w:val="ListParagraph"/>
        <w:ind w:left="2160"/>
        <w:rPr>
          <w:rFonts w:asciiTheme="minorHAnsi" w:eastAsiaTheme="minorEastAsia" w:hAnsiTheme="minorHAnsi"/>
        </w:rPr>
      </w:pPr>
    </w:p>
    <w:p w14:paraId="01E03ABE" w14:textId="178E8F94" w:rsidR="005C1D29" w:rsidRPr="002F4EAC" w:rsidRDefault="00676C5E" w:rsidP="009D0BAE">
      <w:pPr>
        <w:pStyle w:val="ListParagraph"/>
        <w:numPr>
          <w:ilvl w:val="0"/>
          <w:numId w:val="8"/>
        </w:numPr>
        <w:rPr>
          <w:rFonts w:asciiTheme="minorHAnsi" w:eastAsiaTheme="minorEastAsia" w:hAnsiTheme="minorHAnsi"/>
          <w:b/>
          <w:bCs/>
        </w:rPr>
      </w:pPr>
      <w:r w:rsidRPr="002F4EAC">
        <w:rPr>
          <w:rFonts w:asciiTheme="minorHAnsi" w:eastAsiaTheme="minorEastAsia" w:hAnsiTheme="minorHAnsi"/>
          <w:b/>
          <w:bCs/>
        </w:rPr>
        <w:t>Defenses to the Enforceability of a Contract</w:t>
      </w:r>
    </w:p>
    <w:p w14:paraId="15A8BA90" w14:textId="4F6364AC" w:rsidR="005C1D29" w:rsidRPr="002F4EAC" w:rsidRDefault="00016282" w:rsidP="009D0BAE">
      <w:pPr>
        <w:pStyle w:val="ListParagraph"/>
        <w:numPr>
          <w:ilvl w:val="2"/>
          <w:numId w:val="8"/>
        </w:numPr>
        <w:rPr>
          <w:rFonts w:asciiTheme="minorHAnsi" w:eastAsiaTheme="minorEastAsia" w:hAnsiTheme="minorHAnsi"/>
        </w:rPr>
      </w:pPr>
      <w:r w:rsidRPr="002F4EAC">
        <w:rPr>
          <w:rFonts w:asciiTheme="minorHAnsi" w:eastAsiaTheme="minorEastAsia" w:hAnsiTheme="minorHAnsi"/>
        </w:rPr>
        <w:t>Voluntary consent</w:t>
      </w:r>
    </w:p>
    <w:p w14:paraId="3319FF30" w14:textId="6DF46E0E" w:rsidR="00016282" w:rsidRPr="002F4EAC" w:rsidRDefault="00016282" w:rsidP="009D0BAE">
      <w:pPr>
        <w:pStyle w:val="ListParagraph"/>
        <w:numPr>
          <w:ilvl w:val="2"/>
          <w:numId w:val="8"/>
        </w:numPr>
        <w:rPr>
          <w:rFonts w:asciiTheme="minorHAnsi" w:eastAsiaTheme="minorEastAsia" w:hAnsiTheme="minorHAnsi"/>
        </w:rPr>
      </w:pPr>
      <w:r w:rsidRPr="002F4EAC">
        <w:rPr>
          <w:rFonts w:asciiTheme="minorHAnsi" w:eastAsiaTheme="minorEastAsia" w:hAnsiTheme="minorHAnsi"/>
        </w:rPr>
        <w:t>Form</w:t>
      </w:r>
    </w:p>
    <w:p w14:paraId="552F0206" w14:textId="77777777" w:rsidR="00AD774D" w:rsidRPr="002F4EAC" w:rsidRDefault="00AD774D" w:rsidP="00406CD0">
      <w:pPr>
        <w:pStyle w:val="ListParagraph"/>
        <w:ind w:left="2160"/>
        <w:rPr>
          <w:rFonts w:asciiTheme="minorHAnsi" w:eastAsiaTheme="minorEastAsia" w:hAnsiTheme="minorHAnsi"/>
        </w:rPr>
      </w:pPr>
    </w:p>
    <w:p w14:paraId="2B3274E1" w14:textId="7529BAC6" w:rsidR="005C1D29" w:rsidRPr="00406CD0" w:rsidRDefault="00AD774D" w:rsidP="00406CD0">
      <w:pPr>
        <w:pStyle w:val="ListParagraph"/>
        <w:numPr>
          <w:ilvl w:val="0"/>
          <w:numId w:val="4"/>
        </w:numPr>
        <w:rPr>
          <w:rFonts w:asciiTheme="minorHAnsi" w:hAnsiTheme="minorHAnsi"/>
          <w:b/>
        </w:rPr>
      </w:pPr>
      <w:r w:rsidRPr="00406CD0">
        <w:rPr>
          <w:rFonts w:asciiTheme="minorHAnsi" w:hAnsiTheme="minorHAnsi"/>
          <w:b/>
        </w:rPr>
        <w:t xml:space="preserve">10-3 </w:t>
      </w:r>
      <w:r w:rsidR="00676C5E" w:rsidRPr="00406CD0">
        <w:rPr>
          <w:rFonts w:asciiTheme="minorHAnsi" w:hAnsiTheme="minorHAnsi"/>
          <w:b/>
          <w:bCs/>
        </w:rPr>
        <w:t>Types of Contracts</w:t>
      </w:r>
      <w:r w:rsidR="005C1D29" w:rsidRPr="00406CD0">
        <w:rPr>
          <w:rFonts w:asciiTheme="minorHAnsi" w:hAnsiTheme="minorHAnsi"/>
          <w:b/>
        </w:rPr>
        <w:t xml:space="preserve"> (PPT Slide </w:t>
      </w:r>
      <w:r w:rsidR="007E5CEE" w:rsidRPr="00406CD0">
        <w:rPr>
          <w:rFonts w:asciiTheme="minorHAnsi" w:hAnsiTheme="minorHAnsi"/>
          <w:b/>
        </w:rPr>
        <w:t>8-15</w:t>
      </w:r>
      <w:r w:rsidR="005C1D29" w:rsidRPr="00406CD0">
        <w:rPr>
          <w:rFonts w:asciiTheme="minorHAnsi" w:hAnsiTheme="minorHAnsi"/>
          <w:b/>
        </w:rPr>
        <w:t>)</w:t>
      </w:r>
    </w:p>
    <w:p w14:paraId="27F994F0" w14:textId="77777777" w:rsidR="00AD774D" w:rsidRPr="00406CD0" w:rsidRDefault="00AD774D" w:rsidP="00406CD0">
      <w:pPr>
        <w:pStyle w:val="ListParagraph"/>
        <w:rPr>
          <w:rFonts w:asciiTheme="minorHAnsi" w:eastAsiaTheme="minorEastAsia" w:hAnsiTheme="minorHAnsi"/>
        </w:rPr>
      </w:pPr>
    </w:p>
    <w:p w14:paraId="49BAB055" w14:textId="01D88683" w:rsidR="005C1D29" w:rsidRPr="002F4EAC" w:rsidRDefault="00676C5E" w:rsidP="009D0BAE">
      <w:pPr>
        <w:pStyle w:val="ListParagraph"/>
        <w:numPr>
          <w:ilvl w:val="0"/>
          <w:numId w:val="9"/>
        </w:numPr>
        <w:rPr>
          <w:rFonts w:asciiTheme="minorHAnsi" w:eastAsiaTheme="minorEastAsia" w:hAnsiTheme="minorHAnsi"/>
          <w:b/>
          <w:bCs/>
        </w:rPr>
      </w:pPr>
      <w:r w:rsidRPr="002F4EAC">
        <w:rPr>
          <w:rFonts w:asciiTheme="minorHAnsi" w:eastAsiaTheme="minorEastAsia" w:hAnsiTheme="minorHAnsi"/>
          <w:b/>
          <w:bCs/>
        </w:rPr>
        <w:t>Contract Formation</w:t>
      </w:r>
    </w:p>
    <w:p w14:paraId="4602EC89" w14:textId="07B9D001" w:rsidR="00031028" w:rsidRPr="002F4EAC" w:rsidRDefault="00016282" w:rsidP="009D0BAE">
      <w:pPr>
        <w:pStyle w:val="ListParagraph"/>
        <w:numPr>
          <w:ilvl w:val="2"/>
          <w:numId w:val="9"/>
        </w:numPr>
        <w:rPr>
          <w:rFonts w:asciiTheme="minorHAnsi" w:eastAsiaTheme="minorEastAsia" w:hAnsiTheme="minorHAnsi"/>
        </w:rPr>
      </w:pPr>
      <w:r w:rsidRPr="002F4EAC">
        <w:rPr>
          <w:rFonts w:asciiTheme="minorHAnsi" w:eastAsiaTheme="minorEastAsia" w:hAnsiTheme="minorHAnsi"/>
        </w:rPr>
        <w:t>Bilateral versus Unilateral Contracts</w:t>
      </w:r>
    </w:p>
    <w:p w14:paraId="7E6D58E7" w14:textId="42C1BFD1" w:rsidR="00016282" w:rsidRPr="002F4EAC" w:rsidRDefault="00016282"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t>Bilateral Contracts – Offeree can accept simply by promising to perform</w:t>
      </w:r>
    </w:p>
    <w:p w14:paraId="1DE89B35" w14:textId="3726D35D" w:rsidR="00016282" w:rsidRPr="002F4EAC" w:rsidRDefault="00016282" w:rsidP="009D0BAE">
      <w:pPr>
        <w:pStyle w:val="ListParagraph"/>
        <w:numPr>
          <w:ilvl w:val="4"/>
          <w:numId w:val="9"/>
        </w:numPr>
        <w:rPr>
          <w:rFonts w:asciiTheme="minorHAnsi" w:eastAsiaTheme="minorEastAsia" w:hAnsiTheme="minorHAnsi"/>
        </w:rPr>
      </w:pPr>
      <w:r w:rsidRPr="002F4EAC">
        <w:rPr>
          <w:rFonts w:asciiTheme="minorHAnsi" w:eastAsiaTheme="minorEastAsia" w:hAnsiTheme="minorHAnsi"/>
          <w:b/>
          <w:bCs/>
        </w:rPr>
        <w:t>Example 10.2</w:t>
      </w:r>
      <w:r w:rsidRPr="002F4EAC">
        <w:rPr>
          <w:rFonts w:asciiTheme="minorHAnsi" w:eastAsiaTheme="minorEastAsia" w:hAnsiTheme="minorHAnsi"/>
        </w:rPr>
        <w:t xml:space="preserve"> Javier</w:t>
      </w:r>
    </w:p>
    <w:p w14:paraId="7A7CDF30" w14:textId="67876C0D" w:rsidR="00016282" w:rsidRPr="002F4EAC" w:rsidRDefault="00016282"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t>Unilateral Contracts – Offer is phrased so that the offeree can accept only by completing the contract performance</w:t>
      </w:r>
    </w:p>
    <w:p w14:paraId="514923AF" w14:textId="6EF68090" w:rsidR="00016282" w:rsidRPr="002F4EAC" w:rsidRDefault="00016282" w:rsidP="009D0BAE">
      <w:pPr>
        <w:pStyle w:val="ListParagraph"/>
        <w:numPr>
          <w:ilvl w:val="4"/>
          <w:numId w:val="9"/>
        </w:numPr>
        <w:rPr>
          <w:rFonts w:asciiTheme="minorHAnsi" w:eastAsiaTheme="minorEastAsia" w:hAnsiTheme="minorHAnsi"/>
        </w:rPr>
      </w:pPr>
      <w:r w:rsidRPr="002F4EAC">
        <w:rPr>
          <w:rFonts w:asciiTheme="minorHAnsi" w:eastAsiaTheme="minorEastAsia" w:hAnsiTheme="minorHAnsi"/>
          <w:b/>
          <w:bCs/>
        </w:rPr>
        <w:t>Example 10.3</w:t>
      </w:r>
      <w:r w:rsidRPr="002F4EAC">
        <w:rPr>
          <w:rFonts w:asciiTheme="minorHAnsi" w:eastAsiaTheme="minorEastAsia" w:hAnsiTheme="minorHAnsi"/>
        </w:rPr>
        <w:t xml:space="preserve"> Reese</w:t>
      </w:r>
    </w:p>
    <w:p w14:paraId="01AF19FD" w14:textId="2443ACB6" w:rsidR="00016282" w:rsidRPr="002F4EAC" w:rsidRDefault="00016282"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t>Revocation of Offers for Unilateral Contracts</w:t>
      </w:r>
    </w:p>
    <w:p w14:paraId="534585C7" w14:textId="187DE453" w:rsidR="00016282" w:rsidRPr="002F4EAC" w:rsidRDefault="00016282" w:rsidP="009D0BAE">
      <w:pPr>
        <w:pStyle w:val="ListParagraph"/>
        <w:numPr>
          <w:ilvl w:val="2"/>
          <w:numId w:val="9"/>
        </w:numPr>
        <w:rPr>
          <w:rFonts w:asciiTheme="minorHAnsi" w:eastAsiaTheme="minorEastAsia" w:hAnsiTheme="minorHAnsi"/>
        </w:rPr>
      </w:pPr>
      <w:r w:rsidRPr="002F4EAC">
        <w:rPr>
          <w:rFonts w:asciiTheme="minorHAnsi" w:eastAsiaTheme="minorEastAsia" w:hAnsiTheme="minorHAnsi"/>
        </w:rPr>
        <w:t>Formal versus Informal Contracts</w:t>
      </w:r>
    </w:p>
    <w:p w14:paraId="30AD1560" w14:textId="03206C21" w:rsidR="00016282" w:rsidRPr="002F4EAC" w:rsidRDefault="00016282" w:rsidP="009D0BAE">
      <w:pPr>
        <w:pStyle w:val="ListParagraph"/>
        <w:numPr>
          <w:ilvl w:val="2"/>
          <w:numId w:val="9"/>
        </w:numPr>
        <w:rPr>
          <w:rFonts w:asciiTheme="minorHAnsi" w:eastAsiaTheme="minorEastAsia" w:hAnsiTheme="minorHAnsi"/>
        </w:rPr>
      </w:pPr>
      <w:r w:rsidRPr="002F4EAC">
        <w:rPr>
          <w:rFonts w:asciiTheme="minorHAnsi" w:eastAsiaTheme="minorEastAsia" w:hAnsiTheme="minorHAnsi"/>
        </w:rPr>
        <w:t>Express versus Implied Contracts</w:t>
      </w:r>
    </w:p>
    <w:p w14:paraId="0DE0F2ED" w14:textId="77E35249" w:rsidR="000D3734" w:rsidRPr="002F4EAC" w:rsidRDefault="000D3734"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t>Requirements for Implied Contracts</w:t>
      </w:r>
    </w:p>
    <w:p w14:paraId="66D8C489" w14:textId="30E590C6" w:rsidR="000D3734" w:rsidRPr="002F4EAC" w:rsidRDefault="000D3734" w:rsidP="009D0BAE">
      <w:pPr>
        <w:pStyle w:val="ListParagraph"/>
        <w:numPr>
          <w:ilvl w:val="4"/>
          <w:numId w:val="9"/>
        </w:numPr>
        <w:rPr>
          <w:rFonts w:asciiTheme="minorHAnsi" w:eastAsiaTheme="minorEastAsia" w:hAnsiTheme="minorHAnsi"/>
        </w:rPr>
      </w:pPr>
      <w:r w:rsidRPr="002F4EAC">
        <w:rPr>
          <w:rFonts w:asciiTheme="minorHAnsi" w:eastAsiaTheme="minorEastAsia" w:hAnsiTheme="minorHAnsi"/>
          <w:b/>
          <w:bCs/>
        </w:rPr>
        <w:t>Example 10.5</w:t>
      </w:r>
      <w:r w:rsidRPr="002F4EAC">
        <w:rPr>
          <w:rFonts w:asciiTheme="minorHAnsi" w:eastAsiaTheme="minorEastAsia" w:hAnsiTheme="minorHAnsi"/>
        </w:rPr>
        <w:t xml:space="preserve"> Ryan</w:t>
      </w:r>
    </w:p>
    <w:p w14:paraId="3A7300D4" w14:textId="71EFCDF9" w:rsidR="000D3734" w:rsidRPr="002F4EAC" w:rsidRDefault="000D3734"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t>Mixed Contracts with Express and Implied Terms</w:t>
      </w:r>
    </w:p>
    <w:p w14:paraId="17BDC5B1" w14:textId="59C7684A" w:rsidR="000D3734" w:rsidRPr="002F4EAC" w:rsidRDefault="000D3734" w:rsidP="009D0BAE">
      <w:pPr>
        <w:pStyle w:val="ListParagraph"/>
        <w:numPr>
          <w:ilvl w:val="4"/>
          <w:numId w:val="9"/>
        </w:numPr>
        <w:rPr>
          <w:rFonts w:asciiTheme="minorHAnsi" w:eastAsiaTheme="minorEastAsia" w:hAnsiTheme="minorHAnsi"/>
        </w:rPr>
      </w:pPr>
      <w:r w:rsidRPr="002F4EAC">
        <w:rPr>
          <w:rFonts w:asciiTheme="minorHAnsi" w:eastAsiaTheme="minorEastAsia" w:hAnsiTheme="minorHAnsi"/>
          <w:b/>
          <w:bCs/>
        </w:rPr>
        <w:t>Spotlight Case Example 10.6</w:t>
      </w:r>
      <w:r w:rsidRPr="002F4EAC">
        <w:rPr>
          <w:rFonts w:asciiTheme="minorHAnsi" w:eastAsiaTheme="minorEastAsia" w:hAnsiTheme="minorHAnsi"/>
        </w:rPr>
        <w:t xml:space="preserve"> Lamar Hopkins</w:t>
      </w:r>
    </w:p>
    <w:p w14:paraId="51F8BB1E" w14:textId="77777777" w:rsidR="00AD774D" w:rsidRPr="002F4EAC" w:rsidRDefault="00AD774D" w:rsidP="00406CD0">
      <w:pPr>
        <w:pStyle w:val="ListParagraph"/>
        <w:ind w:left="3600"/>
        <w:rPr>
          <w:rFonts w:asciiTheme="minorHAnsi" w:eastAsiaTheme="minorEastAsia" w:hAnsiTheme="minorHAnsi"/>
        </w:rPr>
      </w:pPr>
    </w:p>
    <w:p w14:paraId="1A0B897E" w14:textId="2DACA51E" w:rsidR="005C1D29" w:rsidRPr="002F4EAC" w:rsidRDefault="00676C5E" w:rsidP="009D0BAE">
      <w:pPr>
        <w:pStyle w:val="ListParagraph"/>
        <w:numPr>
          <w:ilvl w:val="0"/>
          <w:numId w:val="9"/>
        </w:numPr>
        <w:rPr>
          <w:rFonts w:asciiTheme="minorHAnsi" w:eastAsiaTheme="minorEastAsia" w:hAnsiTheme="minorHAnsi"/>
          <w:b/>
          <w:bCs/>
        </w:rPr>
      </w:pPr>
      <w:r w:rsidRPr="002F4EAC">
        <w:rPr>
          <w:rFonts w:asciiTheme="minorHAnsi" w:eastAsiaTheme="minorEastAsia" w:hAnsiTheme="minorHAnsi"/>
          <w:b/>
          <w:bCs/>
        </w:rPr>
        <w:t>Contract Performance</w:t>
      </w:r>
    </w:p>
    <w:p w14:paraId="1785F504" w14:textId="77777777" w:rsidR="000D3734" w:rsidRPr="002F4EAC" w:rsidRDefault="000D3734" w:rsidP="009D0BAE">
      <w:pPr>
        <w:pStyle w:val="ListParagraph"/>
        <w:numPr>
          <w:ilvl w:val="2"/>
          <w:numId w:val="9"/>
        </w:numPr>
        <w:rPr>
          <w:rFonts w:asciiTheme="minorHAnsi" w:eastAsiaTheme="minorEastAsia" w:hAnsiTheme="minorHAnsi"/>
        </w:rPr>
      </w:pPr>
      <w:r w:rsidRPr="002F4EAC">
        <w:rPr>
          <w:rFonts w:asciiTheme="minorHAnsi" w:eastAsiaTheme="minorEastAsia" w:hAnsiTheme="minorHAnsi"/>
        </w:rPr>
        <w:t>Executed contract</w:t>
      </w:r>
    </w:p>
    <w:p w14:paraId="6EF352D0" w14:textId="3032D346" w:rsidR="000D3734" w:rsidRPr="002F4EAC" w:rsidRDefault="000D3734"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t>Contract that has been fully performed on both sides.</w:t>
      </w:r>
    </w:p>
    <w:p w14:paraId="7C1EA7C6" w14:textId="77777777" w:rsidR="000D3734" w:rsidRPr="002F4EAC" w:rsidRDefault="000D3734" w:rsidP="009D0BAE">
      <w:pPr>
        <w:pStyle w:val="ListParagraph"/>
        <w:numPr>
          <w:ilvl w:val="2"/>
          <w:numId w:val="9"/>
        </w:numPr>
        <w:rPr>
          <w:rFonts w:asciiTheme="minorHAnsi" w:eastAsiaTheme="minorEastAsia" w:hAnsiTheme="minorHAnsi"/>
        </w:rPr>
      </w:pPr>
      <w:r w:rsidRPr="002F4EAC">
        <w:rPr>
          <w:rFonts w:asciiTheme="minorHAnsi" w:eastAsiaTheme="minorEastAsia" w:hAnsiTheme="minorHAnsi"/>
        </w:rPr>
        <w:t>Executory contract</w:t>
      </w:r>
    </w:p>
    <w:p w14:paraId="0541AE98" w14:textId="0674216C" w:rsidR="000D3734" w:rsidRPr="002F4EAC" w:rsidRDefault="000D3734" w:rsidP="009D0BAE">
      <w:pPr>
        <w:pStyle w:val="ListParagraph"/>
        <w:numPr>
          <w:ilvl w:val="3"/>
          <w:numId w:val="9"/>
        </w:numPr>
        <w:rPr>
          <w:rFonts w:asciiTheme="minorHAnsi" w:eastAsiaTheme="minorEastAsia" w:hAnsiTheme="minorHAnsi"/>
        </w:rPr>
      </w:pPr>
      <w:r w:rsidRPr="002F4EAC">
        <w:rPr>
          <w:rFonts w:asciiTheme="minorHAnsi" w:eastAsiaTheme="minorEastAsia" w:hAnsiTheme="minorHAnsi"/>
        </w:rPr>
        <w:lastRenderedPageBreak/>
        <w:t>Contract that has not been fully performed by the parties.</w:t>
      </w:r>
    </w:p>
    <w:p w14:paraId="698B87C6" w14:textId="53222F58" w:rsidR="00E71265" w:rsidRDefault="000D3734" w:rsidP="009D0BAE">
      <w:pPr>
        <w:pStyle w:val="ListParagraph"/>
        <w:numPr>
          <w:ilvl w:val="2"/>
          <w:numId w:val="9"/>
        </w:numPr>
        <w:rPr>
          <w:rFonts w:asciiTheme="minorHAnsi" w:eastAsiaTheme="minorEastAsia" w:hAnsiTheme="minorHAnsi"/>
        </w:rPr>
      </w:pPr>
      <w:r w:rsidRPr="002F4EAC">
        <w:rPr>
          <w:rFonts w:asciiTheme="minorHAnsi" w:eastAsiaTheme="minorEastAsia" w:hAnsiTheme="minorHAnsi"/>
          <w:b/>
          <w:bCs/>
        </w:rPr>
        <w:t>Example 10.7</w:t>
      </w:r>
      <w:r w:rsidRPr="002F4EAC">
        <w:rPr>
          <w:rFonts w:asciiTheme="minorHAnsi" w:eastAsiaTheme="minorEastAsia" w:hAnsiTheme="minorHAnsi"/>
        </w:rPr>
        <w:t xml:space="preserve"> Jackson, Inc.</w:t>
      </w:r>
    </w:p>
    <w:p w14:paraId="617F231A" w14:textId="77777777" w:rsidR="00DF7FB0" w:rsidRDefault="00DF7FB0" w:rsidP="00DF7FB0">
      <w:pPr>
        <w:pStyle w:val="ListParagraph"/>
        <w:ind w:left="2160"/>
        <w:rPr>
          <w:rFonts w:asciiTheme="minorHAnsi" w:eastAsiaTheme="minorEastAsia" w:hAnsiTheme="minorHAnsi"/>
        </w:rPr>
      </w:pPr>
    </w:p>
    <w:p w14:paraId="1B4D1820" w14:textId="05B49255" w:rsidR="00DF7FB0" w:rsidRPr="00B678D6" w:rsidRDefault="00DF7FB0" w:rsidP="00DF7FB0">
      <w:pPr>
        <w:pStyle w:val="ListParagraph"/>
        <w:numPr>
          <w:ilvl w:val="0"/>
          <w:numId w:val="9"/>
        </w:numPr>
        <w:rPr>
          <w:rFonts w:asciiTheme="minorHAnsi" w:eastAsiaTheme="minorEastAsia" w:hAnsiTheme="minorHAnsi"/>
          <w:i/>
          <w:iCs/>
          <w:color w:val="4472C4" w:themeColor="accent1"/>
        </w:rPr>
      </w:pPr>
      <w:r w:rsidRPr="00B678D6">
        <w:rPr>
          <w:rFonts w:asciiTheme="minorHAnsi" w:eastAsiaTheme="minorEastAsia" w:hAnsiTheme="minorHAnsi"/>
          <w:b/>
          <w:bCs/>
          <w:i/>
          <w:iCs/>
          <w:color w:val="4472C4" w:themeColor="accent1"/>
        </w:rPr>
        <w:t>Knowledge Check Activity (1) PPT Slide: 1 minute(s) total (5 minutes with discussion and review of answer).</w:t>
      </w:r>
      <w:r w:rsidRPr="00B678D6">
        <w:rPr>
          <w:rFonts w:asciiTheme="minorHAnsi" w:eastAsiaTheme="minorEastAsia" w:hAnsiTheme="minorHAnsi"/>
          <w:i/>
          <w:iCs/>
          <w:color w:val="4472C4" w:themeColor="accent1"/>
        </w:rPr>
        <w:t xml:space="preserve"> Tests students’ knowledge of the necessary requirements for a valid contract. After answer is provided, review with students each of the requirements needed for a contract in order for it to be valid. </w:t>
      </w:r>
    </w:p>
    <w:p w14:paraId="7C1D6613" w14:textId="77777777" w:rsidR="00AD774D" w:rsidRPr="002F4EAC" w:rsidRDefault="00AD774D" w:rsidP="00406CD0">
      <w:pPr>
        <w:pStyle w:val="ListParagraph"/>
        <w:ind w:left="2160"/>
        <w:rPr>
          <w:rFonts w:asciiTheme="minorHAnsi" w:eastAsiaTheme="minorEastAsia" w:hAnsiTheme="minorHAnsi"/>
        </w:rPr>
      </w:pPr>
    </w:p>
    <w:p w14:paraId="47A66DBB" w14:textId="222103B0" w:rsidR="005C1D29" w:rsidRPr="002F4EAC" w:rsidRDefault="00676C5E" w:rsidP="009D0BAE">
      <w:pPr>
        <w:pStyle w:val="ListParagraph"/>
        <w:numPr>
          <w:ilvl w:val="0"/>
          <w:numId w:val="9"/>
        </w:numPr>
        <w:rPr>
          <w:rFonts w:asciiTheme="minorHAnsi" w:eastAsiaTheme="minorEastAsia" w:hAnsiTheme="minorHAnsi"/>
          <w:b/>
          <w:bCs/>
        </w:rPr>
      </w:pPr>
      <w:r w:rsidRPr="002F4EAC">
        <w:rPr>
          <w:rFonts w:asciiTheme="minorHAnsi" w:eastAsiaTheme="minorEastAsia" w:hAnsiTheme="minorHAnsi"/>
          <w:b/>
          <w:bCs/>
        </w:rPr>
        <w:t xml:space="preserve">Contract Enforceability </w:t>
      </w:r>
    </w:p>
    <w:p w14:paraId="56CC794C" w14:textId="28A82762" w:rsidR="005C1D29" w:rsidRPr="002F4EAC" w:rsidRDefault="000D3734" w:rsidP="009D0BAE">
      <w:pPr>
        <w:pStyle w:val="ListParagraph"/>
        <w:numPr>
          <w:ilvl w:val="2"/>
          <w:numId w:val="5"/>
        </w:numPr>
        <w:rPr>
          <w:rFonts w:asciiTheme="minorHAnsi" w:hAnsiTheme="minorHAnsi"/>
        </w:rPr>
      </w:pPr>
      <w:r w:rsidRPr="002F4EAC">
        <w:rPr>
          <w:rFonts w:asciiTheme="minorHAnsi" w:hAnsiTheme="minorHAnsi"/>
        </w:rPr>
        <w:t>Voidable Contracts</w:t>
      </w:r>
    </w:p>
    <w:p w14:paraId="55FB9019" w14:textId="5CEF446D" w:rsidR="000D3734" w:rsidRPr="002F4EAC" w:rsidRDefault="00663D7C" w:rsidP="009D0BAE">
      <w:pPr>
        <w:pStyle w:val="ListParagraph"/>
        <w:numPr>
          <w:ilvl w:val="3"/>
          <w:numId w:val="5"/>
        </w:numPr>
        <w:rPr>
          <w:rFonts w:asciiTheme="minorHAnsi" w:hAnsiTheme="minorHAnsi"/>
        </w:rPr>
      </w:pPr>
      <w:r w:rsidRPr="002F4EAC">
        <w:rPr>
          <w:rFonts w:asciiTheme="minorHAnsi" w:hAnsiTheme="minorHAnsi"/>
        </w:rPr>
        <w:t>O</w:t>
      </w:r>
      <w:r w:rsidR="000D3734" w:rsidRPr="002F4EAC">
        <w:rPr>
          <w:rFonts w:asciiTheme="minorHAnsi" w:hAnsiTheme="minorHAnsi"/>
        </w:rPr>
        <w:t>ne that can be avoided at the option of one or both of the parties.</w:t>
      </w:r>
    </w:p>
    <w:p w14:paraId="63ED6392" w14:textId="306E2C1D" w:rsidR="000D3734" w:rsidRPr="002F4EAC" w:rsidRDefault="000D3734" w:rsidP="009D0BAE">
      <w:pPr>
        <w:pStyle w:val="ListParagraph"/>
        <w:numPr>
          <w:ilvl w:val="2"/>
          <w:numId w:val="5"/>
        </w:numPr>
        <w:rPr>
          <w:rFonts w:asciiTheme="minorHAnsi" w:hAnsiTheme="minorHAnsi"/>
        </w:rPr>
      </w:pPr>
      <w:r w:rsidRPr="002F4EAC">
        <w:rPr>
          <w:rFonts w:asciiTheme="minorHAnsi" w:hAnsiTheme="minorHAnsi"/>
        </w:rPr>
        <w:t>Unenforceable Contracts</w:t>
      </w:r>
    </w:p>
    <w:p w14:paraId="0D9F11E8" w14:textId="2A7E9BB1" w:rsidR="000D3734" w:rsidRPr="002F4EAC" w:rsidRDefault="000D3734" w:rsidP="009D0BAE">
      <w:pPr>
        <w:pStyle w:val="ListParagraph"/>
        <w:numPr>
          <w:ilvl w:val="3"/>
          <w:numId w:val="5"/>
        </w:numPr>
        <w:rPr>
          <w:rFonts w:asciiTheme="minorHAnsi" w:hAnsiTheme="minorHAnsi"/>
        </w:rPr>
      </w:pPr>
      <w:r w:rsidRPr="002F4EAC">
        <w:rPr>
          <w:rFonts w:asciiTheme="minorHAnsi" w:hAnsiTheme="minorHAnsi"/>
        </w:rPr>
        <w:t>One that cannot be enforced because of certain legal defenses against it.</w:t>
      </w:r>
    </w:p>
    <w:p w14:paraId="4055EF87" w14:textId="5C69275C" w:rsidR="000D3734" w:rsidRPr="002F4EAC" w:rsidRDefault="000D3734" w:rsidP="009D0BAE">
      <w:pPr>
        <w:pStyle w:val="ListParagraph"/>
        <w:numPr>
          <w:ilvl w:val="2"/>
          <w:numId w:val="5"/>
        </w:numPr>
        <w:rPr>
          <w:rFonts w:asciiTheme="minorHAnsi" w:hAnsiTheme="minorHAnsi"/>
        </w:rPr>
      </w:pPr>
      <w:r w:rsidRPr="002F4EAC">
        <w:rPr>
          <w:rFonts w:asciiTheme="minorHAnsi" w:hAnsiTheme="minorHAnsi"/>
        </w:rPr>
        <w:t>Void Contracts</w:t>
      </w:r>
    </w:p>
    <w:p w14:paraId="4917EC15" w14:textId="59F77C9B" w:rsidR="000D3734" w:rsidRPr="002F4EAC" w:rsidRDefault="000D3734" w:rsidP="009D0BAE">
      <w:pPr>
        <w:pStyle w:val="ListParagraph"/>
        <w:numPr>
          <w:ilvl w:val="3"/>
          <w:numId w:val="5"/>
        </w:numPr>
        <w:rPr>
          <w:rFonts w:asciiTheme="minorHAnsi" w:hAnsiTheme="minorHAnsi"/>
        </w:rPr>
      </w:pPr>
      <w:r w:rsidRPr="002F4EAC">
        <w:rPr>
          <w:rFonts w:asciiTheme="minorHAnsi" w:hAnsiTheme="minorHAnsi"/>
        </w:rPr>
        <w:t>No contract at all.</w:t>
      </w:r>
    </w:p>
    <w:p w14:paraId="5C92CFBF" w14:textId="77777777" w:rsidR="00676C5E" w:rsidRPr="002F4EAC" w:rsidRDefault="00676C5E" w:rsidP="00676C5E">
      <w:pPr>
        <w:pStyle w:val="ListParagraph"/>
        <w:ind w:left="2160"/>
        <w:rPr>
          <w:rFonts w:asciiTheme="minorHAnsi" w:hAnsiTheme="minorHAnsi"/>
        </w:rPr>
      </w:pPr>
    </w:p>
    <w:p w14:paraId="68CE9FB4" w14:textId="6220E53C" w:rsidR="005C1D29" w:rsidRPr="00406CD0" w:rsidRDefault="00AD774D" w:rsidP="00406CD0">
      <w:pPr>
        <w:pStyle w:val="ListParagraph"/>
        <w:numPr>
          <w:ilvl w:val="0"/>
          <w:numId w:val="4"/>
        </w:numPr>
        <w:rPr>
          <w:rFonts w:asciiTheme="minorHAnsi" w:hAnsiTheme="minorHAnsi"/>
          <w:b/>
        </w:rPr>
      </w:pPr>
      <w:r w:rsidRPr="00406CD0">
        <w:rPr>
          <w:rFonts w:asciiTheme="minorHAnsi" w:hAnsiTheme="minorHAnsi"/>
          <w:b/>
        </w:rPr>
        <w:t xml:space="preserve">10-4 </w:t>
      </w:r>
      <w:r w:rsidR="00676C5E" w:rsidRPr="00406CD0">
        <w:rPr>
          <w:rFonts w:asciiTheme="minorHAnsi" w:hAnsiTheme="minorHAnsi"/>
          <w:b/>
          <w:bCs/>
        </w:rPr>
        <w:t>Quasi Contracts</w:t>
      </w:r>
      <w:r w:rsidR="005C1D29" w:rsidRPr="00406CD0">
        <w:rPr>
          <w:rFonts w:asciiTheme="minorHAnsi" w:hAnsiTheme="minorHAnsi"/>
          <w:b/>
        </w:rPr>
        <w:t xml:space="preserve"> (PPT Slide </w:t>
      </w:r>
      <w:r w:rsidR="007E5CEE" w:rsidRPr="00406CD0">
        <w:rPr>
          <w:rFonts w:asciiTheme="minorHAnsi" w:hAnsiTheme="minorHAnsi"/>
          <w:b/>
        </w:rPr>
        <w:t>16-17</w:t>
      </w:r>
      <w:r w:rsidR="005C1D29" w:rsidRPr="00406CD0">
        <w:rPr>
          <w:rFonts w:asciiTheme="minorHAnsi" w:hAnsiTheme="minorHAnsi"/>
          <w:b/>
        </w:rPr>
        <w:t>)</w:t>
      </w:r>
    </w:p>
    <w:p w14:paraId="58EC07B5" w14:textId="77777777" w:rsidR="00AD774D" w:rsidRPr="00406CD0" w:rsidRDefault="00AD774D" w:rsidP="00406CD0">
      <w:pPr>
        <w:pStyle w:val="ListParagraph"/>
        <w:rPr>
          <w:rFonts w:asciiTheme="minorHAnsi" w:eastAsiaTheme="minorEastAsia" w:hAnsiTheme="minorHAnsi"/>
        </w:rPr>
      </w:pPr>
    </w:p>
    <w:p w14:paraId="0354A464" w14:textId="550B8150" w:rsidR="00440904" w:rsidRPr="002F4EAC" w:rsidRDefault="00676C5E" w:rsidP="009D0BAE">
      <w:pPr>
        <w:pStyle w:val="ListParagraph"/>
        <w:numPr>
          <w:ilvl w:val="0"/>
          <w:numId w:val="10"/>
        </w:numPr>
        <w:rPr>
          <w:rFonts w:asciiTheme="minorHAnsi" w:eastAsiaTheme="minorEastAsia" w:hAnsiTheme="minorHAnsi"/>
          <w:b/>
          <w:bCs/>
        </w:rPr>
      </w:pPr>
      <w:r w:rsidRPr="002F4EAC">
        <w:rPr>
          <w:rFonts w:asciiTheme="minorHAnsi" w:eastAsiaTheme="minorEastAsia" w:hAnsiTheme="minorHAnsi"/>
          <w:b/>
          <w:bCs/>
        </w:rPr>
        <w:t xml:space="preserve">Limitations on Quasi-Contractual Recovery </w:t>
      </w:r>
    </w:p>
    <w:p w14:paraId="6B98E5CD" w14:textId="7BE4993A" w:rsidR="000D3734" w:rsidRPr="002F4EAC" w:rsidRDefault="000D3734" w:rsidP="009D0BAE">
      <w:pPr>
        <w:pStyle w:val="ListParagraph"/>
        <w:numPr>
          <w:ilvl w:val="2"/>
          <w:numId w:val="10"/>
        </w:numPr>
        <w:rPr>
          <w:rFonts w:asciiTheme="minorHAnsi" w:eastAsiaTheme="minorEastAsia" w:hAnsiTheme="minorHAnsi"/>
        </w:rPr>
      </w:pPr>
      <w:r w:rsidRPr="002F4EAC">
        <w:rPr>
          <w:rFonts w:asciiTheme="minorHAnsi" w:hAnsiTheme="minorHAnsi"/>
        </w:rPr>
        <w:t>Party who has conferred a benefit on someone else unnecessarily</w:t>
      </w:r>
      <w:r w:rsidR="00663D7C" w:rsidRPr="002F4EAC">
        <w:rPr>
          <w:rFonts w:asciiTheme="minorHAnsi" w:hAnsiTheme="minorHAnsi"/>
        </w:rPr>
        <w:t>,</w:t>
      </w:r>
      <w:r w:rsidRPr="002F4EAC">
        <w:rPr>
          <w:rFonts w:asciiTheme="minorHAnsi" w:hAnsiTheme="minorHAnsi"/>
        </w:rPr>
        <w:t xml:space="preserve"> or as a result of misconduct or negligence cannot invoke the doctrine of quasi contract.</w:t>
      </w:r>
    </w:p>
    <w:p w14:paraId="59D1A943" w14:textId="6FF59F3C" w:rsidR="005C1D29" w:rsidRPr="002F4EAC" w:rsidRDefault="000D3734" w:rsidP="009D0BAE">
      <w:pPr>
        <w:pStyle w:val="ListParagraph"/>
        <w:numPr>
          <w:ilvl w:val="2"/>
          <w:numId w:val="10"/>
        </w:numPr>
        <w:rPr>
          <w:rFonts w:asciiTheme="minorHAnsi" w:eastAsiaTheme="minorEastAsia" w:hAnsiTheme="minorHAnsi"/>
        </w:rPr>
      </w:pPr>
      <w:r w:rsidRPr="002F4EAC">
        <w:rPr>
          <w:rFonts w:asciiTheme="minorHAnsi" w:hAnsiTheme="minorHAnsi"/>
          <w:b/>
          <w:bCs/>
        </w:rPr>
        <w:t>Case Example 10.9</w:t>
      </w:r>
      <w:r w:rsidRPr="002F4EAC">
        <w:rPr>
          <w:rFonts w:asciiTheme="minorHAnsi" w:hAnsiTheme="minorHAnsi"/>
        </w:rPr>
        <w:t xml:space="preserve"> Michael Plambeck</w:t>
      </w:r>
      <w:r w:rsidR="00E71265" w:rsidRPr="002F4EAC">
        <w:rPr>
          <w:rFonts w:asciiTheme="minorHAnsi" w:eastAsiaTheme="minorEastAsia" w:hAnsiTheme="minorHAnsi"/>
        </w:rPr>
        <w:t xml:space="preserve"> </w:t>
      </w:r>
    </w:p>
    <w:p w14:paraId="3CEAB2C3" w14:textId="77777777" w:rsidR="00AD774D" w:rsidRPr="002F4EAC" w:rsidRDefault="00AD774D" w:rsidP="00406CD0">
      <w:pPr>
        <w:pStyle w:val="ListParagraph"/>
        <w:ind w:left="2160"/>
        <w:rPr>
          <w:rFonts w:asciiTheme="minorHAnsi" w:eastAsiaTheme="minorEastAsia" w:hAnsiTheme="minorHAnsi"/>
        </w:rPr>
      </w:pPr>
    </w:p>
    <w:p w14:paraId="7F37E4B8" w14:textId="6D159C80" w:rsidR="00507309" w:rsidRPr="002F4EAC" w:rsidRDefault="00676C5E" w:rsidP="009D0BAE">
      <w:pPr>
        <w:pStyle w:val="ListParagraph"/>
        <w:numPr>
          <w:ilvl w:val="1"/>
          <w:numId w:val="10"/>
        </w:numPr>
        <w:rPr>
          <w:rFonts w:asciiTheme="minorHAnsi" w:eastAsiaTheme="minorEastAsia" w:hAnsiTheme="minorHAnsi"/>
          <w:b/>
          <w:bCs/>
        </w:rPr>
      </w:pPr>
      <w:r w:rsidRPr="002F4EAC">
        <w:rPr>
          <w:rFonts w:asciiTheme="minorHAnsi" w:eastAsiaTheme="minorEastAsia" w:hAnsiTheme="minorHAnsi"/>
          <w:b/>
          <w:bCs/>
        </w:rPr>
        <w:t>When an Actual Contract Exists</w:t>
      </w:r>
    </w:p>
    <w:p w14:paraId="1B255554" w14:textId="19B53961" w:rsidR="00507309" w:rsidRPr="002F4EAC" w:rsidRDefault="000D3734" w:rsidP="009D0BAE">
      <w:pPr>
        <w:pStyle w:val="ListParagraph"/>
        <w:numPr>
          <w:ilvl w:val="2"/>
          <w:numId w:val="10"/>
        </w:numPr>
        <w:rPr>
          <w:rFonts w:asciiTheme="minorHAnsi" w:hAnsiTheme="minorHAnsi"/>
        </w:rPr>
      </w:pPr>
      <w:r w:rsidRPr="002F4EAC">
        <w:rPr>
          <w:rFonts w:asciiTheme="minorHAnsi" w:hAnsiTheme="minorHAnsi"/>
        </w:rPr>
        <w:t>Party who claims that a nonperforming party was unjustly</w:t>
      </w:r>
      <w:r w:rsidR="00663D7C" w:rsidRPr="002F4EAC">
        <w:rPr>
          <w:rFonts w:asciiTheme="minorHAnsi" w:hAnsiTheme="minorHAnsi"/>
        </w:rPr>
        <w:t xml:space="preserve"> been</w:t>
      </w:r>
      <w:r w:rsidRPr="002F4EAC">
        <w:rPr>
          <w:rFonts w:asciiTheme="minorHAnsi" w:hAnsiTheme="minorHAnsi"/>
        </w:rPr>
        <w:t xml:space="preserve"> enriched already</w:t>
      </w:r>
      <w:r w:rsidR="00663D7C" w:rsidRPr="002F4EAC">
        <w:rPr>
          <w:rFonts w:asciiTheme="minorHAnsi" w:hAnsiTheme="minorHAnsi"/>
        </w:rPr>
        <w:t>, thus</w:t>
      </w:r>
      <w:r w:rsidRPr="002F4EAC">
        <w:rPr>
          <w:rFonts w:asciiTheme="minorHAnsi" w:hAnsiTheme="minorHAnsi"/>
        </w:rPr>
        <w:t xml:space="preserve"> has a remedy. The nonbreaching party can sue the breaching party for breach of contract.</w:t>
      </w:r>
    </w:p>
    <w:p w14:paraId="4A94EF2B" w14:textId="546CBA4D" w:rsidR="000D3734" w:rsidRDefault="000D3734" w:rsidP="009D0BAE">
      <w:pPr>
        <w:pStyle w:val="ListParagraph"/>
        <w:numPr>
          <w:ilvl w:val="2"/>
          <w:numId w:val="10"/>
        </w:numPr>
        <w:rPr>
          <w:rFonts w:asciiTheme="minorHAnsi" w:hAnsiTheme="minorHAnsi"/>
        </w:rPr>
      </w:pPr>
      <w:r w:rsidRPr="002F4EAC">
        <w:rPr>
          <w:rFonts w:asciiTheme="minorHAnsi" w:hAnsiTheme="minorHAnsi"/>
          <w:b/>
          <w:bCs/>
        </w:rPr>
        <w:t xml:space="preserve">Case Example 10.10 </w:t>
      </w:r>
      <w:r w:rsidRPr="002F4EAC">
        <w:rPr>
          <w:rFonts w:asciiTheme="minorHAnsi" w:hAnsiTheme="minorHAnsi"/>
        </w:rPr>
        <w:t>R &amp; M Trucking-Inte</w:t>
      </w:r>
      <w:r w:rsidR="00214869" w:rsidRPr="002F4EAC">
        <w:rPr>
          <w:rFonts w:asciiTheme="minorHAnsi" w:hAnsiTheme="minorHAnsi"/>
        </w:rPr>
        <w:t>rmodal, Inc.</w:t>
      </w:r>
    </w:p>
    <w:p w14:paraId="6A33FAFB" w14:textId="77777777" w:rsidR="00DF7FB0" w:rsidRPr="00DF7FB0" w:rsidRDefault="00DF7FB0" w:rsidP="00DF7FB0">
      <w:pPr>
        <w:pStyle w:val="ListParagraph"/>
        <w:ind w:left="2160"/>
        <w:rPr>
          <w:rFonts w:asciiTheme="minorHAnsi" w:hAnsiTheme="minorHAnsi" w:cstheme="minorHAnsi"/>
        </w:rPr>
      </w:pPr>
    </w:p>
    <w:p w14:paraId="69C5F500" w14:textId="6FBBBBE2" w:rsidR="00DF7FB0" w:rsidRPr="00B678D6" w:rsidRDefault="00DF7FB0" w:rsidP="00DF7FB0">
      <w:pPr>
        <w:pStyle w:val="ListParagraph"/>
        <w:numPr>
          <w:ilvl w:val="1"/>
          <w:numId w:val="10"/>
        </w:numPr>
        <w:rPr>
          <w:rFonts w:asciiTheme="minorHAnsi" w:eastAsiaTheme="minorEastAsia" w:hAnsiTheme="minorHAnsi" w:cstheme="minorHAnsi"/>
          <w:i/>
          <w:iCs/>
          <w:color w:val="2F5496" w:themeColor="accent1" w:themeShade="BF"/>
        </w:rPr>
      </w:pPr>
      <w:r w:rsidRPr="00B678D6">
        <w:rPr>
          <w:rFonts w:asciiTheme="minorHAnsi" w:eastAsiaTheme="minorEastAsia" w:hAnsiTheme="minorHAnsi" w:cstheme="minorHAnsi"/>
          <w:b/>
          <w:bCs/>
          <w:i/>
          <w:iCs/>
          <w:color w:val="2F5496" w:themeColor="accent1" w:themeShade="BF"/>
        </w:rPr>
        <w:t xml:space="preserve">Knowledge Check Activity (2) PPT Slide:  1 minute(s) total (5 minutes with discussion and review of answer). </w:t>
      </w:r>
      <w:r w:rsidRPr="00B678D6">
        <w:rPr>
          <w:rFonts w:asciiTheme="minorHAnsi" w:eastAsiaTheme="minorEastAsia" w:hAnsiTheme="minorHAnsi" w:cstheme="minorHAnsi"/>
          <w:i/>
          <w:iCs/>
          <w:color w:val="2F5496" w:themeColor="accent1" w:themeShade="BF"/>
        </w:rPr>
        <w:t xml:space="preserve">Tests students’ knowledge of the enforceability of a contract. After answer is provided, review whether a contract must be valid to be enforceable.  </w:t>
      </w:r>
    </w:p>
    <w:p w14:paraId="7372BD37" w14:textId="77777777" w:rsidR="00DF7FB0" w:rsidRPr="002F4EAC" w:rsidRDefault="00DF7FB0" w:rsidP="00DF7FB0">
      <w:pPr>
        <w:pStyle w:val="ListParagraph"/>
        <w:ind w:left="1440"/>
        <w:rPr>
          <w:rFonts w:asciiTheme="minorHAnsi" w:hAnsiTheme="minorHAnsi"/>
        </w:rPr>
      </w:pPr>
    </w:p>
    <w:p w14:paraId="5CC4CC1D" w14:textId="3149A7EE" w:rsidR="005C1D29" w:rsidRPr="002F4EAC" w:rsidRDefault="005C1D29" w:rsidP="005C1D29">
      <w:pPr>
        <w:ind w:left="360"/>
        <w:rPr>
          <w:rFonts w:asciiTheme="minorHAnsi" w:eastAsiaTheme="minorEastAsia" w:hAnsiTheme="minorHAnsi"/>
        </w:rPr>
      </w:pPr>
      <w:r w:rsidRPr="002F4EAC">
        <w:rPr>
          <w:rFonts w:asciiTheme="minorHAnsi" w:hAnsiTheme="minorHAnsi"/>
        </w:rPr>
        <w:t xml:space="preserve">V. </w:t>
      </w:r>
      <w:r w:rsidR="00AD774D" w:rsidRPr="002F4EAC">
        <w:rPr>
          <w:rFonts w:asciiTheme="minorHAnsi" w:hAnsiTheme="minorHAnsi"/>
        </w:rPr>
        <w:t xml:space="preserve">10-5 </w:t>
      </w:r>
      <w:r w:rsidR="00676C5E" w:rsidRPr="002F4EAC">
        <w:rPr>
          <w:rFonts w:asciiTheme="minorHAnsi" w:hAnsiTheme="minorHAnsi"/>
          <w:b/>
          <w:bCs/>
        </w:rPr>
        <w:t>Interpretation of Contracts</w:t>
      </w:r>
      <w:r w:rsidRPr="002F4EAC">
        <w:rPr>
          <w:rFonts w:asciiTheme="minorHAnsi" w:hAnsiTheme="minorHAnsi"/>
        </w:rPr>
        <w:t xml:space="preserve"> (PPT Slide </w:t>
      </w:r>
      <w:r w:rsidR="007E5CEE" w:rsidRPr="002F4EAC">
        <w:rPr>
          <w:rFonts w:asciiTheme="minorHAnsi" w:hAnsiTheme="minorHAnsi"/>
        </w:rPr>
        <w:t>18-27</w:t>
      </w:r>
      <w:r w:rsidRPr="002F4EAC">
        <w:rPr>
          <w:rFonts w:asciiTheme="minorHAnsi" w:hAnsiTheme="minorHAnsi"/>
        </w:rPr>
        <w:t>)</w:t>
      </w:r>
    </w:p>
    <w:p w14:paraId="04D76DA0" w14:textId="2FBB95E1" w:rsidR="005C1D29" w:rsidRPr="002F4EAC" w:rsidRDefault="00676C5E" w:rsidP="009D0BAE">
      <w:pPr>
        <w:pStyle w:val="ListParagraph"/>
        <w:numPr>
          <w:ilvl w:val="0"/>
          <w:numId w:val="11"/>
        </w:numPr>
        <w:rPr>
          <w:rFonts w:asciiTheme="minorHAnsi" w:eastAsiaTheme="minorEastAsia" w:hAnsiTheme="minorHAnsi"/>
          <w:b/>
          <w:bCs/>
        </w:rPr>
      </w:pPr>
      <w:r w:rsidRPr="002F4EAC">
        <w:rPr>
          <w:rFonts w:asciiTheme="minorHAnsi" w:eastAsiaTheme="minorEastAsia" w:hAnsiTheme="minorHAnsi"/>
          <w:b/>
          <w:bCs/>
        </w:rPr>
        <w:t>Plain Language Laws</w:t>
      </w:r>
    </w:p>
    <w:p w14:paraId="4A71A385" w14:textId="77777777" w:rsidR="00AD774D" w:rsidRPr="002F4EAC" w:rsidRDefault="00AD774D" w:rsidP="00406CD0">
      <w:pPr>
        <w:pStyle w:val="ListParagraph"/>
        <w:ind w:left="1440"/>
        <w:rPr>
          <w:rFonts w:asciiTheme="minorHAnsi" w:eastAsiaTheme="minorEastAsia" w:hAnsiTheme="minorHAnsi"/>
          <w:b/>
          <w:bCs/>
        </w:rPr>
      </w:pPr>
    </w:p>
    <w:p w14:paraId="5214AFE7" w14:textId="51FEF7C0" w:rsidR="003B3520" w:rsidRPr="002F4EAC" w:rsidRDefault="00676C5E" w:rsidP="009D0BAE">
      <w:pPr>
        <w:pStyle w:val="ListParagraph"/>
        <w:numPr>
          <w:ilvl w:val="0"/>
          <w:numId w:val="11"/>
        </w:numPr>
        <w:rPr>
          <w:rFonts w:asciiTheme="minorHAnsi" w:eastAsiaTheme="minorEastAsia" w:hAnsiTheme="minorHAnsi"/>
          <w:b/>
          <w:bCs/>
        </w:rPr>
      </w:pPr>
      <w:r w:rsidRPr="002F4EAC">
        <w:rPr>
          <w:rFonts w:asciiTheme="minorHAnsi" w:eastAsiaTheme="minorEastAsia" w:hAnsiTheme="minorHAnsi"/>
          <w:b/>
          <w:bCs/>
        </w:rPr>
        <w:t>The Plain Meaning Rule</w:t>
      </w:r>
    </w:p>
    <w:p w14:paraId="27B4D18B" w14:textId="7AAB5970" w:rsidR="003B3520" w:rsidRPr="002F4EAC" w:rsidRDefault="00214869" w:rsidP="009D0BAE">
      <w:pPr>
        <w:pStyle w:val="ListParagraph"/>
        <w:numPr>
          <w:ilvl w:val="2"/>
          <w:numId w:val="11"/>
        </w:numPr>
        <w:rPr>
          <w:rFonts w:asciiTheme="minorHAnsi" w:eastAsiaTheme="minorEastAsia" w:hAnsiTheme="minorHAnsi"/>
        </w:rPr>
      </w:pPr>
      <w:r w:rsidRPr="002F4EAC">
        <w:rPr>
          <w:rFonts w:asciiTheme="minorHAnsi" w:hAnsiTheme="minorHAnsi"/>
        </w:rPr>
        <w:t xml:space="preserve">The meaning of the terms must be determined from </w:t>
      </w:r>
      <w:r w:rsidRPr="002F4EAC">
        <w:rPr>
          <w:rFonts w:asciiTheme="minorHAnsi" w:hAnsiTheme="minorHAnsi"/>
          <w:i/>
          <w:iCs/>
        </w:rPr>
        <w:t>the face of the instrument</w:t>
      </w:r>
      <w:r w:rsidRPr="002F4EAC">
        <w:rPr>
          <w:rFonts w:asciiTheme="minorHAnsi" w:hAnsiTheme="minorHAnsi"/>
        </w:rPr>
        <w:t>—from the written document alone</w:t>
      </w:r>
      <w:r w:rsidR="003B3520" w:rsidRPr="002F4EAC">
        <w:rPr>
          <w:rFonts w:asciiTheme="minorHAnsi" w:eastAsiaTheme="minorEastAsia" w:hAnsiTheme="minorHAnsi"/>
        </w:rPr>
        <w:t xml:space="preserve">.  </w:t>
      </w:r>
    </w:p>
    <w:p w14:paraId="1A931B1F" w14:textId="3EDEA495" w:rsidR="00214869" w:rsidRPr="002F4EAC" w:rsidRDefault="00214869" w:rsidP="009D0BAE">
      <w:pPr>
        <w:pStyle w:val="ListParagraph"/>
        <w:numPr>
          <w:ilvl w:val="2"/>
          <w:numId w:val="11"/>
        </w:numPr>
        <w:rPr>
          <w:rFonts w:asciiTheme="minorHAnsi" w:eastAsiaTheme="minorEastAsia" w:hAnsiTheme="minorHAnsi"/>
        </w:rPr>
      </w:pPr>
      <w:r w:rsidRPr="002F4EAC">
        <w:rPr>
          <w:rFonts w:asciiTheme="minorHAnsi" w:eastAsiaTheme="minorEastAsia" w:hAnsiTheme="minorHAnsi"/>
        </w:rPr>
        <w:t>Ambiguity</w:t>
      </w:r>
    </w:p>
    <w:p w14:paraId="6EBA29DD" w14:textId="77777777" w:rsidR="00663D7C" w:rsidRPr="00406CD0" w:rsidRDefault="00214869" w:rsidP="009D0BAE">
      <w:pPr>
        <w:pStyle w:val="ListParagraph"/>
        <w:numPr>
          <w:ilvl w:val="3"/>
          <w:numId w:val="11"/>
        </w:numPr>
        <w:rPr>
          <w:rFonts w:asciiTheme="minorHAnsi" w:eastAsiaTheme="minorEastAsia" w:hAnsiTheme="minorHAnsi"/>
        </w:rPr>
      </w:pPr>
      <w:r w:rsidRPr="002F4EAC">
        <w:rPr>
          <w:rFonts w:asciiTheme="minorHAnsi" w:hAnsiTheme="minorHAnsi"/>
        </w:rPr>
        <w:t xml:space="preserve">When the intent of the parties cannot be determined from its language; </w:t>
      </w:r>
    </w:p>
    <w:p w14:paraId="42DA43D5" w14:textId="77777777" w:rsidR="00663D7C" w:rsidRPr="00406CD0" w:rsidRDefault="00214869" w:rsidP="009D0BAE">
      <w:pPr>
        <w:pStyle w:val="ListParagraph"/>
        <w:numPr>
          <w:ilvl w:val="3"/>
          <w:numId w:val="11"/>
        </w:numPr>
        <w:rPr>
          <w:rFonts w:asciiTheme="minorHAnsi" w:eastAsiaTheme="minorEastAsia" w:hAnsiTheme="minorHAnsi"/>
        </w:rPr>
      </w:pPr>
      <w:r w:rsidRPr="002F4EAC">
        <w:rPr>
          <w:rFonts w:asciiTheme="minorHAnsi" w:hAnsiTheme="minorHAnsi"/>
        </w:rPr>
        <w:t xml:space="preserve">When it lacks a provision on a disputed issue; </w:t>
      </w:r>
    </w:p>
    <w:p w14:paraId="4F4A7E98" w14:textId="77777777" w:rsidR="00663D7C" w:rsidRPr="00406CD0" w:rsidRDefault="00214869" w:rsidP="009D0BAE">
      <w:pPr>
        <w:pStyle w:val="ListParagraph"/>
        <w:numPr>
          <w:ilvl w:val="3"/>
          <w:numId w:val="11"/>
        </w:numPr>
        <w:rPr>
          <w:rFonts w:asciiTheme="minorHAnsi" w:eastAsiaTheme="minorEastAsia" w:hAnsiTheme="minorHAnsi"/>
        </w:rPr>
      </w:pPr>
      <w:r w:rsidRPr="002F4EAC">
        <w:rPr>
          <w:rFonts w:asciiTheme="minorHAnsi" w:hAnsiTheme="minorHAnsi"/>
        </w:rPr>
        <w:lastRenderedPageBreak/>
        <w:t xml:space="preserve">When a term is susceptible to more than one interpretation; </w:t>
      </w:r>
    </w:p>
    <w:p w14:paraId="7E5CB2D4" w14:textId="0862BF1D" w:rsidR="00214869" w:rsidRPr="002F4EAC" w:rsidRDefault="00214869" w:rsidP="009D0BAE">
      <w:pPr>
        <w:pStyle w:val="ListParagraph"/>
        <w:numPr>
          <w:ilvl w:val="3"/>
          <w:numId w:val="11"/>
        </w:numPr>
        <w:rPr>
          <w:rFonts w:asciiTheme="minorHAnsi" w:eastAsiaTheme="minorEastAsia" w:hAnsiTheme="minorHAnsi"/>
        </w:rPr>
      </w:pPr>
      <w:r w:rsidRPr="002F4EAC">
        <w:rPr>
          <w:rFonts w:asciiTheme="minorHAnsi" w:hAnsiTheme="minorHAnsi"/>
        </w:rPr>
        <w:t>When there is uncertainty about a provision.</w:t>
      </w:r>
    </w:p>
    <w:p w14:paraId="688E8704" w14:textId="77777777" w:rsidR="00214869" w:rsidRPr="002F4EAC" w:rsidRDefault="00214869" w:rsidP="009D0BAE">
      <w:pPr>
        <w:pStyle w:val="ListParagraph"/>
        <w:numPr>
          <w:ilvl w:val="2"/>
          <w:numId w:val="11"/>
        </w:numPr>
        <w:rPr>
          <w:rFonts w:asciiTheme="minorHAnsi" w:eastAsiaTheme="minorEastAsia" w:hAnsiTheme="minorHAnsi"/>
        </w:rPr>
      </w:pPr>
      <w:r w:rsidRPr="002F4EAC">
        <w:rPr>
          <w:rFonts w:asciiTheme="minorHAnsi" w:eastAsiaTheme="minorEastAsia" w:hAnsiTheme="minorHAnsi"/>
        </w:rPr>
        <w:t>Extrinsic Evidence</w:t>
      </w:r>
    </w:p>
    <w:p w14:paraId="58BCF251" w14:textId="7E12443F" w:rsidR="00214869" w:rsidRPr="002F4EAC" w:rsidRDefault="00214869" w:rsidP="009D0BAE">
      <w:pPr>
        <w:pStyle w:val="ListParagraph"/>
        <w:numPr>
          <w:ilvl w:val="3"/>
          <w:numId w:val="11"/>
        </w:numPr>
        <w:rPr>
          <w:rFonts w:asciiTheme="minorHAnsi" w:eastAsiaTheme="minorEastAsia" w:hAnsiTheme="minorHAnsi"/>
        </w:rPr>
      </w:pPr>
      <w:r w:rsidRPr="002F4EAC">
        <w:rPr>
          <w:rFonts w:asciiTheme="minorHAnsi" w:eastAsiaTheme="minorEastAsia" w:hAnsiTheme="minorHAnsi"/>
        </w:rPr>
        <w:t>Evidence no contained in the document itself</w:t>
      </w:r>
    </w:p>
    <w:p w14:paraId="1DD10E8A" w14:textId="77777777" w:rsidR="00AD774D" w:rsidRPr="002F4EAC" w:rsidRDefault="00AD774D" w:rsidP="00406CD0">
      <w:pPr>
        <w:pStyle w:val="ListParagraph"/>
        <w:ind w:left="2880"/>
        <w:rPr>
          <w:rFonts w:asciiTheme="minorHAnsi" w:eastAsiaTheme="minorEastAsia" w:hAnsiTheme="minorHAnsi"/>
        </w:rPr>
      </w:pPr>
    </w:p>
    <w:p w14:paraId="086ECB40" w14:textId="4C102C21" w:rsidR="003B3520" w:rsidRPr="002F4EAC" w:rsidRDefault="00676C5E" w:rsidP="009D0BAE">
      <w:pPr>
        <w:pStyle w:val="ListParagraph"/>
        <w:numPr>
          <w:ilvl w:val="0"/>
          <w:numId w:val="11"/>
        </w:numPr>
        <w:rPr>
          <w:rFonts w:asciiTheme="minorHAnsi" w:eastAsiaTheme="minorEastAsia" w:hAnsiTheme="minorHAnsi"/>
          <w:b/>
          <w:bCs/>
        </w:rPr>
      </w:pPr>
      <w:r w:rsidRPr="002F4EAC">
        <w:rPr>
          <w:rFonts w:asciiTheme="minorHAnsi" w:eastAsiaTheme="minorEastAsia" w:hAnsiTheme="minorHAnsi"/>
          <w:b/>
          <w:bCs/>
        </w:rPr>
        <w:t>Other Rules of Interpretation</w:t>
      </w:r>
    </w:p>
    <w:p w14:paraId="740249CB" w14:textId="4FCFB1EF" w:rsidR="003B3520" w:rsidRPr="002F4EAC" w:rsidRDefault="00676C5E" w:rsidP="009D0BAE">
      <w:pPr>
        <w:pStyle w:val="ListParagraph"/>
        <w:numPr>
          <w:ilvl w:val="2"/>
          <w:numId w:val="11"/>
        </w:numPr>
        <w:rPr>
          <w:rFonts w:asciiTheme="minorHAnsi" w:eastAsiaTheme="minorEastAsia" w:hAnsiTheme="minorHAnsi"/>
        </w:rPr>
      </w:pPr>
      <w:r w:rsidRPr="002F4EAC">
        <w:rPr>
          <w:rFonts w:asciiTheme="minorHAnsi" w:eastAsiaTheme="minorEastAsia" w:hAnsiTheme="minorHAnsi"/>
        </w:rPr>
        <w:t>Rules the Courts Use</w:t>
      </w:r>
    </w:p>
    <w:p w14:paraId="6DE9F989" w14:textId="53F44010" w:rsidR="00676C5E" w:rsidRPr="002F4EAC" w:rsidRDefault="00676C5E" w:rsidP="009D0BAE">
      <w:pPr>
        <w:pStyle w:val="ListParagraph"/>
        <w:numPr>
          <w:ilvl w:val="2"/>
          <w:numId w:val="11"/>
        </w:numPr>
        <w:rPr>
          <w:rFonts w:asciiTheme="minorHAnsi" w:eastAsiaTheme="minorEastAsia" w:hAnsiTheme="minorHAnsi"/>
        </w:rPr>
      </w:pPr>
      <w:r w:rsidRPr="002F4EAC">
        <w:rPr>
          <w:rFonts w:asciiTheme="minorHAnsi" w:eastAsiaTheme="minorEastAsia" w:hAnsiTheme="minorHAnsi"/>
        </w:rPr>
        <w:t>Express Terms Usually Given Most Weight</w:t>
      </w:r>
    </w:p>
    <w:p w14:paraId="5C4A960E" w14:textId="20BE425F" w:rsidR="00214869" w:rsidRPr="002F4EAC" w:rsidRDefault="00214869" w:rsidP="009D0BAE">
      <w:pPr>
        <w:pStyle w:val="ListParagraph"/>
        <w:numPr>
          <w:ilvl w:val="3"/>
          <w:numId w:val="11"/>
        </w:numPr>
        <w:rPr>
          <w:rFonts w:asciiTheme="minorHAnsi" w:eastAsiaTheme="minorEastAsia" w:hAnsiTheme="minorHAnsi"/>
        </w:rPr>
      </w:pPr>
      <w:r w:rsidRPr="002F4EAC">
        <w:rPr>
          <w:rFonts w:asciiTheme="minorHAnsi" w:hAnsiTheme="minorHAnsi"/>
        </w:rPr>
        <w:t>Express terms (terms expressly stated in the contract) are given the greatest weight, followed by course of performance, course of dealing, and custom and usage of trade—in that order.</w:t>
      </w:r>
    </w:p>
    <w:p w14:paraId="3E04EBA3" w14:textId="2B889C99" w:rsidR="00214869" w:rsidRPr="00DF7FB0" w:rsidRDefault="00214869" w:rsidP="009D0BAE">
      <w:pPr>
        <w:pStyle w:val="ListParagraph"/>
        <w:numPr>
          <w:ilvl w:val="3"/>
          <w:numId w:val="11"/>
        </w:numPr>
        <w:rPr>
          <w:rFonts w:asciiTheme="minorHAnsi" w:eastAsiaTheme="minorEastAsia" w:hAnsiTheme="minorHAnsi"/>
        </w:rPr>
      </w:pPr>
      <w:r w:rsidRPr="002F4EAC">
        <w:rPr>
          <w:rFonts w:asciiTheme="minorHAnsi" w:hAnsiTheme="minorHAnsi"/>
          <w:b/>
          <w:bCs/>
        </w:rPr>
        <w:t>Case Example 10.11</w:t>
      </w:r>
      <w:r w:rsidRPr="002F4EAC">
        <w:rPr>
          <w:rFonts w:asciiTheme="minorHAnsi" w:hAnsiTheme="minorHAnsi"/>
        </w:rPr>
        <w:t xml:space="preserve"> E.I. du Pont de Nemours and Company</w:t>
      </w:r>
    </w:p>
    <w:p w14:paraId="32EC69D5" w14:textId="77777777" w:rsidR="00DF7FB0" w:rsidRPr="00B678D6" w:rsidRDefault="00DF7FB0" w:rsidP="00DF7FB0">
      <w:pPr>
        <w:pStyle w:val="ListParagraph"/>
        <w:ind w:left="2880"/>
        <w:rPr>
          <w:rFonts w:asciiTheme="minorHAnsi" w:eastAsiaTheme="minorEastAsia" w:hAnsiTheme="minorHAnsi"/>
          <w:i/>
          <w:iCs/>
        </w:rPr>
      </w:pPr>
    </w:p>
    <w:p w14:paraId="455D5F8D" w14:textId="34F460C3" w:rsidR="00DF7FB0" w:rsidRPr="00B678D6" w:rsidRDefault="00DF7FB0" w:rsidP="00DF7FB0">
      <w:pPr>
        <w:pStyle w:val="ListParagraph"/>
        <w:numPr>
          <w:ilvl w:val="0"/>
          <w:numId w:val="11"/>
        </w:numPr>
        <w:rPr>
          <w:rFonts w:asciiTheme="minorHAnsi" w:eastAsiaTheme="minorEastAsia" w:hAnsiTheme="minorHAnsi"/>
          <w:i/>
          <w:iCs/>
          <w:color w:val="4472C4" w:themeColor="accent1"/>
        </w:rPr>
      </w:pPr>
      <w:r w:rsidRPr="00B678D6">
        <w:rPr>
          <w:rFonts w:asciiTheme="minorHAnsi" w:eastAsiaTheme="minorEastAsia" w:hAnsiTheme="minorHAnsi"/>
          <w:b/>
          <w:bCs/>
          <w:i/>
          <w:iCs/>
          <w:color w:val="4472C4" w:themeColor="accent1"/>
        </w:rPr>
        <w:t>Knowledge Check Video Activity (3) PPT Slide: 2 ½ minute(s) total (5 minutes with discussion and review of answer).</w:t>
      </w:r>
      <w:r w:rsidRPr="00B678D6">
        <w:rPr>
          <w:rFonts w:asciiTheme="minorHAnsi" w:eastAsiaTheme="minorEastAsia" w:hAnsiTheme="minorHAnsi"/>
          <w:i/>
          <w:iCs/>
          <w:color w:val="4472C4" w:themeColor="accent1"/>
        </w:rPr>
        <w:t xml:space="preserve"> Tests students’ knowledge of quasi contracts. After answer is provided, review with students the necessary requirements for a quasi- contract and when they apply. </w:t>
      </w:r>
    </w:p>
    <w:p w14:paraId="04F0753C" w14:textId="1A8FDA57" w:rsidR="003B3520" w:rsidRPr="002F4EAC" w:rsidRDefault="003B3520" w:rsidP="00676C5E">
      <w:pPr>
        <w:pStyle w:val="ListParagraph"/>
        <w:ind w:left="2160"/>
        <w:rPr>
          <w:rFonts w:asciiTheme="minorHAnsi" w:eastAsiaTheme="minorEastAsia" w:hAnsiTheme="minorHAnsi"/>
        </w:rPr>
      </w:pPr>
    </w:p>
    <w:p w14:paraId="5569DF7B" w14:textId="715CEE4B" w:rsidR="00D27ABB" w:rsidRPr="002F4EAC" w:rsidRDefault="0027542F" w:rsidP="00D0154F">
      <w:pPr>
        <w:pStyle w:val="Return-to-top"/>
        <w:rPr>
          <w:rStyle w:val="Hyperlink"/>
          <w:rFonts w:asciiTheme="minorHAnsi" w:hAnsiTheme="minorHAnsi"/>
          <w:noProof w:val="0"/>
        </w:rPr>
      </w:pPr>
      <w:hyperlink w:anchor="_top" w:history="1">
        <w:r w:rsidR="002F5240" w:rsidRPr="002F4EAC">
          <w:rPr>
            <w:rStyle w:val="Hyperlink"/>
            <w:rFonts w:asciiTheme="minorHAnsi" w:hAnsiTheme="minorHAnsi"/>
            <w:noProof w:val="0"/>
          </w:rPr>
          <w:t>[return to top]</w:t>
        </w:r>
      </w:hyperlink>
    </w:p>
    <w:p w14:paraId="135C76F3" w14:textId="4F22D7B7" w:rsidR="003F3315" w:rsidRPr="002F4EAC" w:rsidRDefault="00E04A9C" w:rsidP="006B463F">
      <w:pPr>
        <w:pStyle w:val="Heading1"/>
      </w:pPr>
      <w:bookmarkStart w:id="29" w:name="_Toc42853187"/>
      <w:bookmarkStart w:id="30" w:name="_Toc42853357"/>
      <w:bookmarkStart w:id="31" w:name="_Toc43900141"/>
      <w:bookmarkStart w:id="32" w:name="_Toc62465308"/>
      <w:r w:rsidRPr="002F4EAC">
        <w:t>Discussion Questions</w:t>
      </w:r>
      <w:bookmarkEnd w:id="29"/>
      <w:bookmarkEnd w:id="30"/>
      <w:bookmarkEnd w:id="31"/>
      <w:bookmarkEnd w:id="32"/>
    </w:p>
    <w:p w14:paraId="5CE7F9FC" w14:textId="1E954A5A" w:rsidR="00EC0EE0" w:rsidRPr="002F4EAC" w:rsidRDefault="21C5CFD5" w:rsidP="00FA4CD8">
      <w:pPr>
        <w:rPr>
          <w:rFonts w:asciiTheme="minorHAnsi" w:hAnsiTheme="minorHAnsi"/>
        </w:rPr>
      </w:pPr>
      <w:r w:rsidRPr="002F4EAC">
        <w:rPr>
          <w:rFonts w:asciiTheme="minorHAnsi" w:hAnsiTheme="minorHAnsi"/>
        </w:rPr>
        <w:t>You can assign t</w:t>
      </w:r>
      <w:r w:rsidR="2059B767" w:rsidRPr="002F4EAC">
        <w:rPr>
          <w:rFonts w:asciiTheme="minorHAnsi" w:hAnsiTheme="minorHAnsi"/>
        </w:rPr>
        <w:t>hese questions</w:t>
      </w:r>
      <w:r w:rsidR="044FC121" w:rsidRPr="002F4EAC">
        <w:rPr>
          <w:rFonts w:asciiTheme="minorHAnsi" w:hAnsiTheme="minorHAnsi"/>
        </w:rPr>
        <w:t xml:space="preserve"> several ways:</w:t>
      </w:r>
      <w:r w:rsidR="2059B767" w:rsidRPr="002F4EAC">
        <w:rPr>
          <w:rFonts w:asciiTheme="minorHAnsi" w:hAnsiTheme="minorHAnsi"/>
        </w:rPr>
        <w:t xml:space="preserve"> </w:t>
      </w:r>
      <w:r w:rsidR="762DD783" w:rsidRPr="002F4EAC">
        <w:rPr>
          <w:rFonts w:asciiTheme="minorHAnsi" w:hAnsiTheme="minorHAnsi"/>
        </w:rPr>
        <w:t xml:space="preserve">in a discussion forum in </w:t>
      </w:r>
      <w:r w:rsidRPr="002F4EAC">
        <w:rPr>
          <w:rFonts w:asciiTheme="minorHAnsi" w:hAnsiTheme="minorHAnsi"/>
        </w:rPr>
        <w:t xml:space="preserve">your </w:t>
      </w:r>
      <w:r w:rsidR="762DD783" w:rsidRPr="002F4EAC">
        <w:rPr>
          <w:rFonts w:asciiTheme="minorHAnsi" w:hAnsiTheme="minorHAnsi"/>
        </w:rPr>
        <w:t>LMS</w:t>
      </w:r>
      <w:r w:rsidRPr="002F4EAC">
        <w:rPr>
          <w:rFonts w:asciiTheme="minorHAnsi" w:hAnsiTheme="minorHAnsi"/>
        </w:rPr>
        <w:t xml:space="preserve">; as </w:t>
      </w:r>
      <w:r w:rsidR="7E31BEF2" w:rsidRPr="002F4EAC">
        <w:rPr>
          <w:rFonts w:asciiTheme="minorHAnsi" w:hAnsiTheme="minorHAnsi"/>
        </w:rPr>
        <w:t>whole-class discussions in person;</w:t>
      </w:r>
      <w:r w:rsidR="762DD783" w:rsidRPr="002F4EAC">
        <w:rPr>
          <w:rFonts w:asciiTheme="minorHAnsi" w:hAnsiTheme="minorHAnsi"/>
        </w:rPr>
        <w:t xml:space="preserve"> or </w:t>
      </w:r>
      <w:r w:rsidR="7E31BEF2" w:rsidRPr="002F4EAC">
        <w:rPr>
          <w:rFonts w:asciiTheme="minorHAnsi" w:hAnsiTheme="minorHAnsi"/>
        </w:rPr>
        <w:t xml:space="preserve">as a </w:t>
      </w:r>
      <w:r w:rsidR="762DD783" w:rsidRPr="002F4EAC">
        <w:rPr>
          <w:rFonts w:asciiTheme="minorHAnsi" w:hAnsiTheme="minorHAnsi"/>
        </w:rPr>
        <w:t>partner or group</w:t>
      </w:r>
      <w:r w:rsidR="7E31BEF2" w:rsidRPr="002F4EAC">
        <w:rPr>
          <w:rFonts w:asciiTheme="minorHAnsi" w:hAnsiTheme="minorHAnsi"/>
        </w:rPr>
        <w:t xml:space="preserve"> activity</w:t>
      </w:r>
      <w:r w:rsidR="3FBD561E" w:rsidRPr="002F4EAC">
        <w:rPr>
          <w:rFonts w:asciiTheme="minorHAnsi" w:hAnsiTheme="minorHAnsi"/>
        </w:rPr>
        <w:t xml:space="preserve"> </w:t>
      </w:r>
      <w:r w:rsidR="762DD783" w:rsidRPr="002F4EAC">
        <w:rPr>
          <w:rFonts w:asciiTheme="minorHAnsi" w:hAnsiTheme="minorHAnsi"/>
        </w:rPr>
        <w:t>in class.</w:t>
      </w:r>
      <w:r w:rsidR="06EB26AC" w:rsidRPr="002F4EAC">
        <w:rPr>
          <w:rFonts w:asciiTheme="minorHAnsi" w:hAnsiTheme="minorHAnsi"/>
        </w:rPr>
        <w:t xml:space="preserve"> </w:t>
      </w:r>
    </w:p>
    <w:p w14:paraId="598E40EF" w14:textId="60BABD30" w:rsidR="00FA4CD8" w:rsidRPr="00406CD0" w:rsidRDefault="00E6115E" w:rsidP="00406CD0">
      <w:pPr>
        <w:pStyle w:val="ListParagraph"/>
        <w:numPr>
          <w:ilvl w:val="0"/>
          <w:numId w:val="23"/>
        </w:numPr>
        <w:suppressLineNumbers/>
        <w:jc w:val="both"/>
        <w:rPr>
          <w:rFonts w:asciiTheme="minorHAnsi" w:hAnsiTheme="minorHAnsi"/>
          <w:b/>
        </w:rPr>
      </w:pPr>
      <w:r w:rsidRPr="00B56466">
        <w:rPr>
          <w:rFonts w:asciiTheme="minorHAnsi" w:hAnsiTheme="minorHAnsi" w:cstheme="minorHAnsi"/>
          <w:b/>
        </w:rPr>
        <w:t>Discussion</w:t>
      </w:r>
      <w:r w:rsidRPr="002F4EAC">
        <w:rPr>
          <w:rFonts w:asciiTheme="minorHAnsi" w:hAnsiTheme="minorHAnsi" w:cstheme="minorHAnsi"/>
          <w:b/>
        </w:rPr>
        <w:t xml:space="preserve"> – </w:t>
      </w:r>
      <w:r w:rsidR="00FA4CD8" w:rsidRPr="00406CD0">
        <w:rPr>
          <w:rFonts w:asciiTheme="minorHAnsi" w:hAnsiTheme="minorHAnsi"/>
          <w:b/>
          <w:bCs/>
        </w:rPr>
        <w:t>An Overview of Contract Law</w:t>
      </w:r>
      <w:r w:rsidR="00FA4CD8" w:rsidRPr="00406CD0">
        <w:rPr>
          <w:rFonts w:asciiTheme="minorHAnsi" w:hAnsiTheme="minorHAnsi"/>
          <w:b/>
        </w:rPr>
        <w:t xml:space="preserve"> (PPT Slide 5)</w:t>
      </w:r>
      <w:r w:rsidRPr="00406CD0">
        <w:rPr>
          <w:rFonts w:asciiTheme="minorHAnsi" w:hAnsiTheme="minorHAnsi"/>
          <w:b/>
        </w:rPr>
        <w:t xml:space="preserve">. </w:t>
      </w:r>
      <w:r w:rsidRPr="00B56466">
        <w:rPr>
          <w:rFonts w:asciiTheme="minorHAnsi" w:eastAsiaTheme="minorEastAsia" w:hAnsiTheme="minorHAnsi" w:cstheme="minorHAnsi"/>
          <w:b/>
        </w:rPr>
        <w:t>Duration</w:t>
      </w:r>
      <w:r w:rsidR="00FA4CD8" w:rsidRPr="00406CD0">
        <w:rPr>
          <w:rFonts w:asciiTheme="minorHAnsi" w:hAnsiTheme="minorHAnsi"/>
          <w:b/>
        </w:rPr>
        <w:t xml:space="preserve"> 5 Minutes</w:t>
      </w:r>
      <w:r w:rsidRPr="00406CD0">
        <w:rPr>
          <w:rFonts w:asciiTheme="minorHAnsi" w:hAnsiTheme="minorHAnsi"/>
          <w:b/>
        </w:rPr>
        <w:t>.</w:t>
      </w:r>
    </w:p>
    <w:p w14:paraId="33AEB81C" w14:textId="77777777" w:rsidR="00E6115E" w:rsidRPr="00406CD0" w:rsidRDefault="00E6115E" w:rsidP="00406CD0">
      <w:pPr>
        <w:pStyle w:val="ListParagraph"/>
        <w:suppressLineNumbers/>
        <w:jc w:val="both"/>
        <w:rPr>
          <w:rFonts w:asciiTheme="minorHAnsi" w:hAnsiTheme="minorHAnsi"/>
          <w:b/>
        </w:rPr>
      </w:pPr>
    </w:p>
    <w:p w14:paraId="3513295C" w14:textId="77777777" w:rsidR="00FA4CD8" w:rsidRPr="002F4EAC" w:rsidRDefault="00FA4CD8" w:rsidP="00406CD0">
      <w:pPr>
        <w:pStyle w:val="ListParagraph"/>
        <w:numPr>
          <w:ilvl w:val="0"/>
          <w:numId w:val="24"/>
        </w:numPr>
        <w:suppressLineNumbers/>
        <w:ind w:left="1440"/>
        <w:jc w:val="both"/>
        <w:rPr>
          <w:rFonts w:asciiTheme="minorHAnsi" w:hAnsiTheme="minorHAnsi"/>
        </w:rPr>
      </w:pPr>
      <w:r w:rsidRPr="002F4EAC">
        <w:rPr>
          <w:rFonts w:asciiTheme="minorHAnsi" w:hAnsiTheme="minorHAnsi"/>
          <w:b/>
        </w:rPr>
        <w:t xml:space="preserve">What is the objective theory of contracts?  </w:t>
      </w:r>
    </w:p>
    <w:p w14:paraId="415DFA19" w14:textId="3DC43DFE" w:rsidR="00FA4CD8" w:rsidRPr="002F4EAC" w:rsidRDefault="00FA4CD8" w:rsidP="00406CD0">
      <w:pPr>
        <w:pStyle w:val="ListParagraph"/>
        <w:numPr>
          <w:ilvl w:val="4"/>
          <w:numId w:val="29"/>
        </w:numPr>
        <w:suppressLineNumbers/>
        <w:ind w:left="2347"/>
        <w:jc w:val="both"/>
        <w:rPr>
          <w:rFonts w:asciiTheme="minorHAnsi" w:hAnsiTheme="minorHAnsi"/>
        </w:rPr>
      </w:pPr>
      <w:r w:rsidRPr="002F4EAC">
        <w:rPr>
          <w:rFonts w:asciiTheme="minorHAnsi" w:hAnsiTheme="minorHAnsi"/>
        </w:rPr>
        <w:t>Intent to enter into a contract is important in the con</w:t>
      </w:r>
      <w:r w:rsidRPr="002F4EAC">
        <w:rPr>
          <w:rFonts w:asciiTheme="minorHAnsi" w:hAnsiTheme="minorHAnsi"/>
        </w:rPr>
        <w:softHyphen/>
        <w:t>tract’s formation. Intent is determined by the objective theory of contracts. That is, it is judged by outward, ob</w:t>
      </w:r>
      <w:r w:rsidRPr="002F4EAC">
        <w:rPr>
          <w:rFonts w:asciiTheme="minorHAnsi" w:hAnsiTheme="minorHAnsi"/>
        </w:rPr>
        <w:softHyphen/>
        <w:t>jective facts as they would be interpreted by a reasonable person, rather than by the party’s own secret, subjec</w:t>
      </w:r>
      <w:r w:rsidRPr="002F4EAC">
        <w:rPr>
          <w:rFonts w:asciiTheme="minorHAnsi" w:hAnsiTheme="minorHAnsi"/>
        </w:rPr>
        <w:softHyphen/>
        <w:t>tive intentions. These facts include what the party said, how he or she acted or appeared, and the cir</w:t>
      </w:r>
      <w:r w:rsidRPr="002F4EAC">
        <w:rPr>
          <w:rFonts w:asciiTheme="minorHAnsi" w:hAnsiTheme="minorHAnsi"/>
        </w:rPr>
        <w:softHyphen/>
        <w:t>cum</w:t>
      </w:r>
      <w:r w:rsidRPr="002F4EAC">
        <w:rPr>
          <w:rFonts w:asciiTheme="minorHAnsi" w:hAnsiTheme="minorHAnsi"/>
        </w:rPr>
        <w:softHyphen/>
        <w:t>stances surrounding the transaction. Generally, courts examine objective facts, conduct, and circum</w:t>
      </w:r>
      <w:r w:rsidRPr="002F4EAC">
        <w:rPr>
          <w:rFonts w:asciiTheme="minorHAnsi" w:hAnsiTheme="minorHAnsi"/>
        </w:rPr>
        <w:softHyphen/>
        <w:t>stances sur</w:t>
      </w:r>
      <w:r w:rsidRPr="002F4EAC">
        <w:rPr>
          <w:rFonts w:asciiTheme="minorHAnsi" w:hAnsiTheme="minorHAnsi"/>
        </w:rPr>
        <w:softHyphen/>
        <w:t>rounding a particular transaction to determine whether the parties made a contract and, if so, what its terms are.</w:t>
      </w:r>
    </w:p>
    <w:p w14:paraId="225083D4" w14:textId="77777777" w:rsidR="00FA4CD8" w:rsidRPr="00406CD0" w:rsidRDefault="00FA4CD8" w:rsidP="00406CD0">
      <w:pPr>
        <w:pStyle w:val="ListParagraph"/>
        <w:suppressLineNumbers/>
        <w:jc w:val="both"/>
        <w:rPr>
          <w:rFonts w:asciiTheme="minorHAnsi" w:hAnsiTheme="minorHAnsi"/>
          <w:b/>
        </w:rPr>
      </w:pPr>
    </w:p>
    <w:p w14:paraId="05DE2AB2" w14:textId="6CF921C2" w:rsidR="00FA4CD8" w:rsidRPr="00406CD0" w:rsidRDefault="00E6115E" w:rsidP="00406CD0">
      <w:pPr>
        <w:pStyle w:val="ListParagraph"/>
        <w:numPr>
          <w:ilvl w:val="0"/>
          <w:numId w:val="23"/>
        </w:numPr>
        <w:suppressLineNumbers/>
        <w:jc w:val="both"/>
        <w:rPr>
          <w:rFonts w:asciiTheme="minorHAnsi" w:hAnsiTheme="minorHAnsi"/>
          <w:b/>
        </w:rPr>
      </w:pPr>
      <w:r w:rsidRPr="00B56466">
        <w:rPr>
          <w:rFonts w:asciiTheme="minorHAnsi" w:hAnsiTheme="minorHAnsi" w:cstheme="minorHAnsi"/>
          <w:b/>
        </w:rPr>
        <w:t>Discussion</w:t>
      </w:r>
      <w:r w:rsidRPr="002F4EAC">
        <w:rPr>
          <w:rFonts w:asciiTheme="minorHAnsi" w:hAnsiTheme="minorHAnsi" w:cstheme="minorHAnsi"/>
          <w:b/>
        </w:rPr>
        <w:t xml:space="preserve"> – </w:t>
      </w:r>
      <w:r w:rsidR="00FA4CD8" w:rsidRPr="00406CD0">
        <w:rPr>
          <w:rFonts w:asciiTheme="minorHAnsi" w:hAnsiTheme="minorHAnsi"/>
          <w:b/>
          <w:bCs/>
        </w:rPr>
        <w:t>Types of Contracts</w:t>
      </w:r>
      <w:r w:rsidR="00FA4CD8" w:rsidRPr="00406CD0">
        <w:rPr>
          <w:rFonts w:asciiTheme="minorHAnsi" w:hAnsiTheme="minorHAnsi"/>
          <w:b/>
        </w:rPr>
        <w:t xml:space="preserve"> (PPT Slide 8-15)</w:t>
      </w:r>
      <w:r w:rsidRPr="00406CD0">
        <w:rPr>
          <w:rFonts w:asciiTheme="minorHAnsi" w:hAnsiTheme="minorHAnsi"/>
          <w:b/>
        </w:rPr>
        <w:t xml:space="preserve">. </w:t>
      </w:r>
      <w:r w:rsidRPr="00B56466">
        <w:rPr>
          <w:rFonts w:asciiTheme="minorHAnsi" w:eastAsiaTheme="minorEastAsia" w:hAnsiTheme="minorHAnsi" w:cstheme="minorHAnsi"/>
          <w:b/>
        </w:rPr>
        <w:t>Duration</w:t>
      </w:r>
      <w:r w:rsidR="00FA4CD8" w:rsidRPr="00406CD0">
        <w:rPr>
          <w:rFonts w:asciiTheme="minorHAnsi" w:hAnsiTheme="minorHAnsi"/>
          <w:b/>
        </w:rPr>
        <w:t xml:space="preserve"> 20 Minutes</w:t>
      </w:r>
      <w:r w:rsidRPr="00406CD0">
        <w:rPr>
          <w:rFonts w:asciiTheme="minorHAnsi" w:hAnsiTheme="minorHAnsi"/>
          <w:b/>
        </w:rPr>
        <w:t>.</w:t>
      </w:r>
    </w:p>
    <w:p w14:paraId="3E66BC72" w14:textId="77777777" w:rsidR="00E6115E" w:rsidRPr="002F4EAC" w:rsidRDefault="00E6115E" w:rsidP="00406CD0">
      <w:pPr>
        <w:pStyle w:val="ListParagraph"/>
        <w:suppressLineNumbers/>
        <w:jc w:val="both"/>
        <w:rPr>
          <w:rFonts w:asciiTheme="minorHAnsi" w:hAnsiTheme="minorHAnsi"/>
          <w:b/>
        </w:rPr>
      </w:pPr>
    </w:p>
    <w:p w14:paraId="1873083D" w14:textId="77777777" w:rsidR="00FA4CD8" w:rsidRPr="002F4EAC" w:rsidRDefault="00FA4CD8" w:rsidP="00406CD0">
      <w:pPr>
        <w:pStyle w:val="ListParagraph"/>
        <w:numPr>
          <w:ilvl w:val="0"/>
          <w:numId w:val="25"/>
        </w:numPr>
        <w:suppressLineNumbers/>
        <w:ind w:left="1440"/>
        <w:jc w:val="both"/>
        <w:rPr>
          <w:rFonts w:asciiTheme="minorHAnsi" w:hAnsiTheme="minorHAnsi"/>
        </w:rPr>
      </w:pPr>
      <w:r w:rsidRPr="002F4EAC">
        <w:rPr>
          <w:rFonts w:asciiTheme="minorHAnsi" w:hAnsiTheme="minorHAnsi"/>
          <w:b/>
        </w:rPr>
        <w:t>What is the difference between a formal contract and an informal contract?</w:t>
      </w:r>
      <w:r w:rsidRPr="002F4EAC">
        <w:rPr>
          <w:rFonts w:asciiTheme="minorHAnsi" w:hAnsiTheme="minorHAnsi"/>
        </w:rPr>
        <w:t xml:space="preserve"> </w:t>
      </w:r>
    </w:p>
    <w:p w14:paraId="49ADB2AA" w14:textId="52922949" w:rsidR="00FA4CD8" w:rsidRPr="002F4EAC" w:rsidRDefault="00FA4CD8" w:rsidP="00406CD0">
      <w:pPr>
        <w:pStyle w:val="ListParagraph"/>
        <w:numPr>
          <w:ilvl w:val="4"/>
          <w:numId w:val="30"/>
        </w:numPr>
        <w:suppressLineNumbers/>
        <w:ind w:left="2347"/>
        <w:jc w:val="both"/>
        <w:rPr>
          <w:rFonts w:asciiTheme="minorHAnsi" w:hAnsiTheme="minorHAnsi"/>
        </w:rPr>
      </w:pPr>
      <w:r w:rsidRPr="002F4EAC">
        <w:rPr>
          <w:rFonts w:asciiTheme="minorHAnsi" w:hAnsiTheme="minorHAnsi"/>
        </w:rPr>
        <w:t>Formal con</w:t>
      </w:r>
      <w:r w:rsidRPr="002F4EAC">
        <w:rPr>
          <w:rFonts w:asciiTheme="minorHAnsi" w:hAnsiTheme="minorHAnsi"/>
        </w:rPr>
        <w:softHyphen/>
        <w:t>tracts are enforceable because of their special form or method of formation. Formal contracts include con</w:t>
      </w:r>
      <w:r w:rsidRPr="002F4EAC">
        <w:rPr>
          <w:rFonts w:asciiTheme="minorHAnsi" w:hAnsiTheme="minorHAnsi"/>
        </w:rPr>
        <w:softHyphen/>
        <w:t>tracts under seal. All other contracts are informal contracts—they require no special form (ex</w:t>
      </w:r>
      <w:r w:rsidRPr="002F4EAC">
        <w:rPr>
          <w:rFonts w:asciiTheme="minorHAnsi" w:hAnsiTheme="minorHAnsi"/>
        </w:rPr>
        <w:softHyphen/>
        <w:t>cept for certain types that must be in writ</w:t>
      </w:r>
      <w:r w:rsidRPr="002F4EAC">
        <w:rPr>
          <w:rFonts w:asciiTheme="minorHAnsi" w:hAnsiTheme="minorHAnsi"/>
        </w:rPr>
        <w:softHyphen/>
        <w:t>ing).</w:t>
      </w:r>
    </w:p>
    <w:p w14:paraId="5307C000" w14:textId="77777777" w:rsidR="00FA4CD8" w:rsidRPr="002F4EAC" w:rsidRDefault="00FA4CD8" w:rsidP="00FA4CD8">
      <w:pPr>
        <w:pStyle w:val="ListParagraph"/>
        <w:suppressLineNumbers/>
        <w:ind w:left="1080"/>
        <w:jc w:val="both"/>
        <w:rPr>
          <w:rFonts w:asciiTheme="minorHAnsi" w:hAnsiTheme="minorHAnsi"/>
        </w:rPr>
      </w:pPr>
    </w:p>
    <w:p w14:paraId="000EE85A" w14:textId="77777777" w:rsidR="00FA4CD8" w:rsidRPr="002F4EAC" w:rsidRDefault="00FA4CD8" w:rsidP="00406CD0">
      <w:pPr>
        <w:pStyle w:val="ListParagraph"/>
        <w:numPr>
          <w:ilvl w:val="0"/>
          <w:numId w:val="25"/>
        </w:numPr>
        <w:suppressLineNumbers/>
        <w:ind w:left="1440"/>
        <w:jc w:val="both"/>
        <w:rPr>
          <w:rFonts w:asciiTheme="minorHAnsi" w:hAnsiTheme="minorHAnsi"/>
        </w:rPr>
      </w:pPr>
      <w:r w:rsidRPr="002F4EAC">
        <w:rPr>
          <w:rFonts w:asciiTheme="minorHAnsi" w:hAnsiTheme="minorHAnsi"/>
          <w:b/>
        </w:rPr>
        <w:t>What is the difference between express and implied contracts?</w:t>
      </w:r>
      <w:r w:rsidRPr="002F4EAC">
        <w:rPr>
          <w:rFonts w:asciiTheme="minorHAnsi" w:hAnsiTheme="minorHAnsi"/>
        </w:rPr>
        <w:t xml:space="preserve">  </w:t>
      </w:r>
    </w:p>
    <w:p w14:paraId="70250E49" w14:textId="5200E8B8" w:rsidR="00FA4CD8" w:rsidRPr="002F4EAC" w:rsidRDefault="00FA4CD8" w:rsidP="00406CD0">
      <w:pPr>
        <w:pStyle w:val="ListParagraph"/>
        <w:numPr>
          <w:ilvl w:val="4"/>
          <w:numId w:val="31"/>
        </w:numPr>
        <w:suppressLineNumbers/>
        <w:ind w:left="2347"/>
        <w:jc w:val="both"/>
        <w:rPr>
          <w:rFonts w:asciiTheme="minorHAnsi" w:hAnsiTheme="minorHAnsi"/>
        </w:rPr>
      </w:pPr>
      <w:r w:rsidRPr="002F4EAC">
        <w:rPr>
          <w:rFonts w:asciiTheme="minorHAnsi" w:hAnsiTheme="minorHAnsi"/>
        </w:rPr>
        <w:t>An express contract is one in which the terms are expressed in words, oral or written. An implied contract is one that is implied from the conduct of the par</w:t>
      </w:r>
      <w:r w:rsidRPr="002F4EAC">
        <w:rPr>
          <w:rFonts w:asciiTheme="minorHAnsi" w:hAnsiTheme="minorHAnsi"/>
        </w:rPr>
        <w:softHyphen/>
        <w:t>ties—the parties’ conduct reveals their intent to form a contract</w:t>
      </w:r>
      <w:r w:rsidR="00284751" w:rsidRPr="002F4EAC">
        <w:rPr>
          <w:rFonts w:asciiTheme="minorHAnsi" w:hAnsiTheme="minorHAnsi"/>
        </w:rPr>
        <w:t>,</w:t>
      </w:r>
      <w:r w:rsidRPr="002F4EAC">
        <w:rPr>
          <w:rFonts w:asciiTheme="minorHAnsi" w:hAnsiTheme="minorHAnsi"/>
        </w:rPr>
        <w:t xml:space="preserve"> </w:t>
      </w:r>
      <w:r w:rsidR="00284751" w:rsidRPr="002F4EAC">
        <w:rPr>
          <w:rFonts w:asciiTheme="minorHAnsi" w:hAnsiTheme="minorHAnsi"/>
        </w:rPr>
        <w:t xml:space="preserve">which </w:t>
      </w:r>
      <w:r w:rsidRPr="002F4EAC">
        <w:rPr>
          <w:rFonts w:asciiTheme="minorHAnsi" w:hAnsiTheme="minorHAnsi"/>
        </w:rPr>
        <w:t>creates and defines its terms. To cre</w:t>
      </w:r>
      <w:r w:rsidRPr="002F4EAC">
        <w:rPr>
          <w:rFonts w:asciiTheme="minorHAnsi" w:hAnsiTheme="minorHAnsi"/>
        </w:rPr>
        <w:softHyphen/>
        <w:t xml:space="preserve">ate an implied contract: (1) one party must furnish a service or property; (2) the party must do so expecting to be paid and the other party must </w:t>
      </w:r>
      <w:r w:rsidR="00284751" w:rsidRPr="002F4EAC">
        <w:rPr>
          <w:rFonts w:asciiTheme="minorHAnsi" w:hAnsiTheme="minorHAnsi"/>
        </w:rPr>
        <w:t>(</w:t>
      </w:r>
      <w:r w:rsidRPr="002F4EAC">
        <w:rPr>
          <w:rFonts w:asciiTheme="minorHAnsi" w:hAnsiTheme="minorHAnsi"/>
        </w:rPr>
        <w:t>or should</w:t>
      </w:r>
      <w:r w:rsidR="00284751" w:rsidRPr="002F4EAC">
        <w:rPr>
          <w:rFonts w:asciiTheme="minorHAnsi" w:hAnsiTheme="minorHAnsi"/>
        </w:rPr>
        <w:t>)</w:t>
      </w:r>
      <w:r w:rsidRPr="002F4EAC">
        <w:rPr>
          <w:rFonts w:asciiTheme="minorHAnsi" w:hAnsiTheme="minorHAnsi"/>
        </w:rPr>
        <w:t xml:space="preserve"> know that payment is expected; and (3) the other party must have a chance to reject the service </w:t>
      </w:r>
      <w:r w:rsidR="00284751" w:rsidRPr="002F4EAC">
        <w:rPr>
          <w:rFonts w:asciiTheme="minorHAnsi" w:hAnsiTheme="minorHAnsi"/>
        </w:rPr>
        <w:t>(</w:t>
      </w:r>
      <w:r w:rsidRPr="002F4EAC">
        <w:rPr>
          <w:rFonts w:asciiTheme="minorHAnsi" w:hAnsiTheme="minorHAnsi"/>
        </w:rPr>
        <w:t>or property</w:t>
      </w:r>
      <w:r w:rsidR="00284751" w:rsidRPr="002F4EAC">
        <w:rPr>
          <w:rFonts w:asciiTheme="minorHAnsi" w:hAnsiTheme="minorHAnsi"/>
        </w:rPr>
        <w:t>)</w:t>
      </w:r>
      <w:r w:rsidRPr="002F4EAC">
        <w:rPr>
          <w:rFonts w:asciiTheme="minorHAnsi" w:hAnsiTheme="minorHAnsi"/>
        </w:rPr>
        <w:t xml:space="preserve"> </w:t>
      </w:r>
      <w:r w:rsidR="00284751" w:rsidRPr="002F4EAC">
        <w:rPr>
          <w:rFonts w:asciiTheme="minorHAnsi" w:hAnsiTheme="minorHAnsi"/>
        </w:rPr>
        <w:t>or accept it</w:t>
      </w:r>
      <w:r w:rsidRPr="002F4EAC">
        <w:rPr>
          <w:rFonts w:asciiTheme="minorHAnsi" w:hAnsiTheme="minorHAnsi"/>
        </w:rPr>
        <w:t>.</w:t>
      </w:r>
    </w:p>
    <w:p w14:paraId="2C222C91" w14:textId="77777777" w:rsidR="00FA4CD8" w:rsidRPr="002F4EAC" w:rsidRDefault="00FA4CD8" w:rsidP="00FA4CD8">
      <w:pPr>
        <w:pStyle w:val="ListParagraph"/>
        <w:suppressLineNumbers/>
        <w:ind w:left="1080"/>
        <w:jc w:val="both"/>
        <w:rPr>
          <w:rFonts w:asciiTheme="minorHAnsi" w:hAnsiTheme="minorHAnsi"/>
        </w:rPr>
      </w:pPr>
    </w:p>
    <w:p w14:paraId="697C5D75" w14:textId="77777777" w:rsidR="00FA4CD8" w:rsidRPr="00406CD0" w:rsidRDefault="00FA4CD8" w:rsidP="00406CD0">
      <w:pPr>
        <w:pStyle w:val="ListParagraph"/>
        <w:numPr>
          <w:ilvl w:val="0"/>
          <w:numId w:val="25"/>
        </w:numPr>
        <w:suppressLineNumbers/>
        <w:ind w:left="1440"/>
        <w:jc w:val="both"/>
        <w:rPr>
          <w:rFonts w:asciiTheme="minorHAnsi" w:hAnsiTheme="minorHAnsi"/>
          <w:b/>
        </w:rPr>
      </w:pPr>
      <w:r w:rsidRPr="002F4EAC">
        <w:rPr>
          <w:rFonts w:asciiTheme="minorHAnsi" w:hAnsiTheme="minorHAnsi"/>
          <w:b/>
        </w:rPr>
        <w:t xml:space="preserve">How does a party distinguish between an executed and an executory contract? </w:t>
      </w:r>
    </w:p>
    <w:p w14:paraId="382987D4" w14:textId="631A4DA9" w:rsidR="00FA4CD8" w:rsidRPr="002F4EAC" w:rsidRDefault="00FA4CD8" w:rsidP="00406CD0">
      <w:pPr>
        <w:pStyle w:val="ListParagraph"/>
        <w:numPr>
          <w:ilvl w:val="1"/>
          <w:numId w:val="32"/>
        </w:numPr>
        <w:suppressLineNumbers/>
        <w:ind w:left="2347"/>
        <w:jc w:val="both"/>
        <w:rPr>
          <w:rFonts w:asciiTheme="minorHAnsi" w:hAnsiTheme="minorHAnsi"/>
        </w:rPr>
      </w:pPr>
      <w:r w:rsidRPr="002F4EAC">
        <w:rPr>
          <w:rFonts w:asciiTheme="minorHAnsi" w:hAnsiTheme="minorHAnsi"/>
        </w:rPr>
        <w:t>This is a con</w:t>
      </w:r>
      <w:r w:rsidRPr="002F4EAC">
        <w:rPr>
          <w:rFonts w:asciiTheme="minorHAnsi" w:hAnsiTheme="minorHAnsi"/>
        </w:rPr>
        <w:softHyphen/>
        <w:t>tract classification based on per</w:t>
      </w:r>
      <w:r w:rsidRPr="002F4EAC">
        <w:rPr>
          <w:rFonts w:asciiTheme="minorHAnsi" w:hAnsiTheme="minorHAnsi"/>
        </w:rPr>
        <w:softHyphen/>
        <w:t>formance. An executed contract is one that has been performed. An execu</w:t>
      </w:r>
      <w:r w:rsidRPr="002F4EAC">
        <w:rPr>
          <w:rFonts w:asciiTheme="minorHAnsi" w:hAnsiTheme="minorHAnsi"/>
        </w:rPr>
        <w:softHyphen/>
        <w:t>tory contract is one that has not been performed. If a contract is executed on one side and executory on the other (that is, if one party has fully performed and the other has not), it is classified as executory.</w:t>
      </w:r>
    </w:p>
    <w:p w14:paraId="2C4CAB48" w14:textId="77777777" w:rsidR="00FA4CD8" w:rsidRPr="002F4EAC" w:rsidRDefault="00FA4CD8" w:rsidP="00FA4CD8">
      <w:pPr>
        <w:jc w:val="both"/>
        <w:rPr>
          <w:rFonts w:asciiTheme="minorHAnsi" w:hAnsiTheme="minorHAnsi"/>
        </w:rPr>
      </w:pPr>
    </w:p>
    <w:p w14:paraId="779C512F" w14:textId="212B07CB" w:rsidR="00FA4CD8" w:rsidRPr="002F4EAC" w:rsidRDefault="00FA4CD8" w:rsidP="00406CD0">
      <w:pPr>
        <w:pStyle w:val="ListParagraph"/>
        <w:numPr>
          <w:ilvl w:val="0"/>
          <w:numId w:val="25"/>
        </w:numPr>
        <w:suppressLineNumbers/>
        <w:ind w:left="1440"/>
        <w:jc w:val="both"/>
        <w:rPr>
          <w:rFonts w:asciiTheme="minorHAnsi" w:hAnsiTheme="minorHAnsi"/>
          <w:b/>
        </w:rPr>
      </w:pPr>
      <w:r w:rsidRPr="002F4EAC">
        <w:rPr>
          <w:rFonts w:asciiTheme="minorHAnsi" w:hAnsiTheme="minorHAnsi"/>
          <w:b/>
        </w:rPr>
        <w:t xml:space="preserve">What are the differences among valid, void, voidable, and unenforceable contracts? </w:t>
      </w:r>
    </w:p>
    <w:p w14:paraId="680B74BE" w14:textId="6EBB9AC8" w:rsidR="00FA4CD8" w:rsidRPr="002F4EAC" w:rsidRDefault="00FA4CD8" w:rsidP="00406CD0">
      <w:pPr>
        <w:pStyle w:val="ListParagraph"/>
        <w:numPr>
          <w:ilvl w:val="0"/>
          <w:numId w:val="33"/>
        </w:numPr>
        <w:suppressLineNumbers/>
        <w:ind w:left="2347"/>
        <w:jc w:val="both"/>
        <w:rPr>
          <w:rFonts w:asciiTheme="minorHAnsi" w:hAnsiTheme="minorHAnsi"/>
        </w:rPr>
      </w:pPr>
      <w:r w:rsidRPr="002F4EAC">
        <w:rPr>
          <w:rFonts w:asciiTheme="minorHAnsi" w:hAnsiTheme="minorHAnsi"/>
        </w:rPr>
        <w:t>A valid contract results when all elements of contract formation exist—through an offer and an acceptance, two or more par</w:t>
      </w:r>
      <w:r w:rsidRPr="002F4EAC">
        <w:rPr>
          <w:rFonts w:asciiTheme="minorHAnsi" w:hAnsiTheme="minorHAnsi"/>
        </w:rPr>
        <w:softHyphen/>
        <w:t>ties agree to form a contract; the parties have capacity to contract; the contract is supported by considera</w:t>
      </w:r>
      <w:r w:rsidRPr="002F4EAC">
        <w:rPr>
          <w:rFonts w:asciiTheme="minorHAnsi" w:hAnsiTheme="minorHAnsi"/>
        </w:rPr>
        <w:softHyphen/>
        <w:t>tion; and the contract is for a legal purpose. A void contract (such as an illegal contract) is no con</w:t>
      </w:r>
      <w:r w:rsidRPr="002F4EAC">
        <w:rPr>
          <w:rFonts w:asciiTheme="minorHAnsi" w:hAnsiTheme="minorHAnsi"/>
        </w:rPr>
        <w:softHyphen/>
        <w:t>tract—it gives rise to no obligation on the part of any party. A voidable contract is a valid contract under which one or both of the parties has the option of avoiding his or her obligations—if the contract is avoided, both parties are re</w:t>
      </w:r>
      <w:r w:rsidRPr="002F4EAC">
        <w:rPr>
          <w:rFonts w:asciiTheme="minorHAnsi" w:hAnsiTheme="minorHAnsi"/>
        </w:rPr>
        <w:softHyphen/>
        <w:t>leased; if it is ratified, both parties must perform. An unenforceable contract is a valid contract that cannot be enforced due to certain defenses (such as a statute of limitations).</w:t>
      </w:r>
    </w:p>
    <w:p w14:paraId="2E2DD7AE" w14:textId="77777777" w:rsidR="00E6115E" w:rsidRPr="002F4EAC" w:rsidRDefault="00E6115E" w:rsidP="00406CD0">
      <w:pPr>
        <w:pStyle w:val="ListParagraph"/>
        <w:suppressLineNumbers/>
        <w:ind w:left="2347"/>
        <w:jc w:val="both"/>
        <w:rPr>
          <w:rFonts w:asciiTheme="minorHAnsi" w:hAnsiTheme="minorHAnsi"/>
        </w:rPr>
      </w:pPr>
    </w:p>
    <w:p w14:paraId="1A82FFFA" w14:textId="1E891300" w:rsidR="00FA4CD8" w:rsidRPr="00406CD0" w:rsidRDefault="00E6115E" w:rsidP="00406CD0">
      <w:pPr>
        <w:pStyle w:val="ListParagraph"/>
        <w:numPr>
          <w:ilvl w:val="0"/>
          <w:numId w:val="23"/>
        </w:numPr>
        <w:suppressLineNumbers/>
        <w:jc w:val="both"/>
        <w:rPr>
          <w:rFonts w:asciiTheme="minorHAnsi" w:hAnsiTheme="minorHAnsi"/>
          <w:b/>
          <w:bCs/>
        </w:rPr>
      </w:pPr>
      <w:r w:rsidRPr="00B56466">
        <w:rPr>
          <w:rFonts w:asciiTheme="minorHAnsi" w:hAnsiTheme="minorHAnsi" w:cstheme="minorHAnsi"/>
          <w:b/>
        </w:rPr>
        <w:t>Discussion</w:t>
      </w:r>
      <w:r w:rsidRPr="002F4EAC">
        <w:rPr>
          <w:rFonts w:asciiTheme="minorHAnsi" w:hAnsiTheme="minorHAnsi" w:cstheme="minorHAnsi"/>
          <w:b/>
        </w:rPr>
        <w:t xml:space="preserve"> – </w:t>
      </w:r>
      <w:r w:rsidR="00FA4CD8" w:rsidRPr="00406CD0">
        <w:rPr>
          <w:rFonts w:asciiTheme="minorHAnsi" w:hAnsiTheme="minorHAnsi"/>
          <w:b/>
          <w:bCs/>
        </w:rPr>
        <w:t>Quasi Contracts (PPT Slide 16-17)</w:t>
      </w:r>
      <w:r w:rsidRPr="00406CD0">
        <w:rPr>
          <w:rFonts w:asciiTheme="minorHAnsi" w:hAnsiTheme="minorHAnsi"/>
          <w:b/>
          <w:bCs/>
        </w:rPr>
        <w:t xml:space="preserve">. </w:t>
      </w:r>
      <w:r w:rsidRPr="00B56466">
        <w:rPr>
          <w:rFonts w:asciiTheme="minorHAnsi" w:eastAsiaTheme="minorEastAsia" w:hAnsiTheme="minorHAnsi" w:cstheme="minorHAnsi"/>
          <w:b/>
        </w:rPr>
        <w:t>Duration</w:t>
      </w:r>
      <w:r w:rsidR="00FA4CD8" w:rsidRPr="00406CD0">
        <w:rPr>
          <w:rFonts w:asciiTheme="minorHAnsi" w:hAnsiTheme="minorHAnsi"/>
          <w:b/>
          <w:bCs/>
        </w:rPr>
        <w:t xml:space="preserve"> 5 Minutes</w:t>
      </w:r>
      <w:r w:rsidRPr="00406CD0">
        <w:rPr>
          <w:rFonts w:asciiTheme="minorHAnsi" w:hAnsiTheme="minorHAnsi"/>
          <w:b/>
          <w:bCs/>
        </w:rPr>
        <w:t>.</w:t>
      </w:r>
    </w:p>
    <w:p w14:paraId="03C47F01" w14:textId="77777777" w:rsidR="00E6115E" w:rsidRPr="00406CD0" w:rsidRDefault="00E6115E" w:rsidP="00406CD0">
      <w:pPr>
        <w:pStyle w:val="ListParagraph"/>
        <w:suppressLineNumbers/>
        <w:jc w:val="both"/>
        <w:rPr>
          <w:rFonts w:asciiTheme="minorHAnsi" w:hAnsiTheme="minorHAnsi"/>
          <w:b/>
          <w:bCs/>
        </w:rPr>
      </w:pPr>
    </w:p>
    <w:p w14:paraId="443F9E51" w14:textId="77777777" w:rsidR="00FA4CD8" w:rsidRPr="002F4EAC" w:rsidRDefault="00FA4CD8" w:rsidP="00406CD0">
      <w:pPr>
        <w:pStyle w:val="ListParagraph"/>
        <w:numPr>
          <w:ilvl w:val="0"/>
          <w:numId w:val="26"/>
        </w:numPr>
        <w:suppressLineNumbers/>
        <w:ind w:left="1440"/>
        <w:jc w:val="both"/>
        <w:rPr>
          <w:rFonts w:asciiTheme="minorHAnsi" w:hAnsiTheme="minorHAnsi"/>
        </w:rPr>
      </w:pPr>
      <w:r w:rsidRPr="002F4EAC">
        <w:rPr>
          <w:rFonts w:asciiTheme="minorHAnsi" w:hAnsiTheme="minorHAnsi"/>
          <w:b/>
        </w:rPr>
        <w:t xml:space="preserve">How does a </w:t>
      </w:r>
      <w:proofErr w:type="spellStart"/>
      <w:r w:rsidRPr="002F4EAC">
        <w:rPr>
          <w:rFonts w:asciiTheme="minorHAnsi" w:hAnsiTheme="minorHAnsi"/>
          <w:b/>
        </w:rPr>
        <w:t>quasi contract</w:t>
      </w:r>
      <w:proofErr w:type="spellEnd"/>
      <w:r w:rsidRPr="002F4EAC">
        <w:rPr>
          <w:rFonts w:asciiTheme="minorHAnsi" w:hAnsiTheme="minorHAnsi"/>
          <w:b/>
        </w:rPr>
        <w:t xml:space="preserve"> differ from an express or an implied contract?</w:t>
      </w:r>
      <w:r w:rsidRPr="002F4EAC">
        <w:rPr>
          <w:rFonts w:asciiTheme="minorHAnsi" w:hAnsiTheme="minorHAnsi"/>
        </w:rPr>
        <w:t xml:space="preserve"> </w:t>
      </w:r>
    </w:p>
    <w:p w14:paraId="2EA2D191" w14:textId="2B8D6524" w:rsidR="00FA4CD8" w:rsidRPr="002F4EAC" w:rsidRDefault="00FA4CD8" w:rsidP="00406CD0">
      <w:pPr>
        <w:pStyle w:val="ListParagraph"/>
        <w:numPr>
          <w:ilvl w:val="0"/>
          <w:numId w:val="34"/>
        </w:numPr>
        <w:suppressLineNumbers/>
        <w:ind w:left="2347"/>
        <w:jc w:val="both"/>
        <w:rPr>
          <w:rFonts w:asciiTheme="minorHAnsi" w:hAnsiTheme="minorHAnsi"/>
        </w:rPr>
      </w:pPr>
      <w:r w:rsidRPr="002F4EAC">
        <w:rPr>
          <w:rFonts w:asciiTheme="minorHAnsi" w:hAnsiTheme="minorHAnsi"/>
        </w:rPr>
        <w:t>A quasi contract is not based on an express promise</w:t>
      </w:r>
      <w:r w:rsidR="00284751" w:rsidRPr="002F4EAC">
        <w:rPr>
          <w:rFonts w:asciiTheme="minorHAnsi" w:hAnsiTheme="minorHAnsi"/>
        </w:rPr>
        <w:t>,</w:t>
      </w:r>
      <w:r w:rsidRPr="002F4EAC">
        <w:rPr>
          <w:rFonts w:asciiTheme="minorHAnsi" w:hAnsiTheme="minorHAnsi"/>
        </w:rPr>
        <w:t xml:space="preserve"> or on conduct implying a promise; in other words, a </w:t>
      </w:r>
      <w:proofErr w:type="spellStart"/>
      <w:r w:rsidRPr="002F4EAC">
        <w:rPr>
          <w:rFonts w:asciiTheme="minorHAnsi" w:hAnsiTheme="minorHAnsi"/>
        </w:rPr>
        <w:t>quasi con</w:t>
      </w:r>
      <w:r w:rsidRPr="002F4EAC">
        <w:rPr>
          <w:rFonts w:asciiTheme="minorHAnsi" w:hAnsiTheme="minorHAnsi"/>
        </w:rPr>
        <w:softHyphen/>
        <w:t>tract</w:t>
      </w:r>
      <w:proofErr w:type="spellEnd"/>
      <w:r w:rsidRPr="002F4EAC">
        <w:rPr>
          <w:rFonts w:asciiTheme="minorHAnsi" w:hAnsiTheme="minorHAnsi"/>
        </w:rPr>
        <w:t xml:space="preserve"> is not based on a contract. Quasi contracts are imposed by courts to avoid unjust enrichment. The doctrine under which the court imposes a </w:t>
      </w:r>
      <w:proofErr w:type="spellStart"/>
      <w:r w:rsidRPr="002F4EAC">
        <w:rPr>
          <w:rFonts w:asciiTheme="minorHAnsi" w:hAnsiTheme="minorHAnsi"/>
        </w:rPr>
        <w:t>quasi con</w:t>
      </w:r>
      <w:r w:rsidRPr="002F4EAC">
        <w:rPr>
          <w:rFonts w:asciiTheme="minorHAnsi" w:hAnsiTheme="minorHAnsi"/>
        </w:rPr>
        <w:softHyphen/>
        <w:t>tract</w:t>
      </w:r>
      <w:proofErr w:type="spellEnd"/>
      <w:r w:rsidRPr="002F4EAC">
        <w:rPr>
          <w:rFonts w:asciiTheme="minorHAnsi" w:hAnsiTheme="minorHAnsi"/>
        </w:rPr>
        <w:t xml:space="preserve"> is called quantum meruit, or “as much as he de</w:t>
      </w:r>
      <w:r w:rsidRPr="002F4EAC">
        <w:rPr>
          <w:rFonts w:asciiTheme="minorHAnsi" w:hAnsiTheme="minorHAnsi"/>
        </w:rPr>
        <w:softHyphen/>
        <w:t>serves,” and that also describes the extent of compensa</w:t>
      </w:r>
      <w:r w:rsidRPr="002F4EAC">
        <w:rPr>
          <w:rFonts w:asciiTheme="minorHAnsi" w:hAnsiTheme="minorHAnsi"/>
        </w:rPr>
        <w:softHyphen/>
        <w:t>tion that a court will award. The recipient of a bene</w:t>
      </w:r>
      <w:r w:rsidRPr="002F4EAC">
        <w:rPr>
          <w:rFonts w:asciiTheme="minorHAnsi" w:hAnsiTheme="minorHAnsi"/>
        </w:rPr>
        <w:softHyphen/>
        <w:t>fit does not have to pay for it if it was thrust on him or her. A quasi contract will not normally be imposed when there is a contract that covers the matter.</w:t>
      </w:r>
    </w:p>
    <w:p w14:paraId="13CBC8E1" w14:textId="77777777" w:rsidR="00E6115E" w:rsidRPr="002F4EAC" w:rsidRDefault="00E6115E" w:rsidP="00406CD0">
      <w:pPr>
        <w:pStyle w:val="ListParagraph"/>
        <w:suppressLineNumbers/>
        <w:ind w:left="2347"/>
        <w:jc w:val="both"/>
        <w:rPr>
          <w:rFonts w:asciiTheme="minorHAnsi" w:hAnsiTheme="minorHAnsi"/>
        </w:rPr>
      </w:pPr>
    </w:p>
    <w:p w14:paraId="716079A4" w14:textId="128C2ABC" w:rsidR="00FA4CD8" w:rsidRPr="00406CD0" w:rsidRDefault="00E6115E" w:rsidP="00406CD0">
      <w:pPr>
        <w:pStyle w:val="ListParagraph"/>
        <w:numPr>
          <w:ilvl w:val="0"/>
          <w:numId w:val="23"/>
        </w:numPr>
        <w:suppressLineNumbers/>
        <w:jc w:val="both"/>
        <w:rPr>
          <w:rFonts w:asciiTheme="minorHAnsi" w:hAnsiTheme="minorHAnsi"/>
          <w:b/>
          <w:bCs/>
        </w:rPr>
      </w:pPr>
      <w:r w:rsidRPr="00B56466">
        <w:rPr>
          <w:rFonts w:asciiTheme="minorHAnsi" w:hAnsiTheme="minorHAnsi" w:cstheme="minorHAnsi"/>
          <w:b/>
        </w:rPr>
        <w:t>Discussion</w:t>
      </w:r>
      <w:r w:rsidRPr="002F4EAC">
        <w:rPr>
          <w:rFonts w:asciiTheme="minorHAnsi" w:hAnsiTheme="minorHAnsi" w:cstheme="minorHAnsi"/>
          <w:b/>
        </w:rPr>
        <w:t xml:space="preserve"> – </w:t>
      </w:r>
      <w:r w:rsidR="00FA4CD8" w:rsidRPr="00406CD0">
        <w:rPr>
          <w:rFonts w:asciiTheme="minorHAnsi" w:hAnsiTheme="minorHAnsi"/>
          <w:b/>
          <w:bCs/>
        </w:rPr>
        <w:t>Interpretation of Contracts (PPT Slide 18-27)</w:t>
      </w:r>
      <w:r w:rsidRPr="00406CD0">
        <w:rPr>
          <w:rFonts w:asciiTheme="minorHAnsi" w:hAnsiTheme="minorHAnsi"/>
          <w:b/>
          <w:bCs/>
        </w:rPr>
        <w:t xml:space="preserve">. </w:t>
      </w:r>
      <w:r w:rsidRPr="00B56466">
        <w:rPr>
          <w:rFonts w:asciiTheme="minorHAnsi" w:eastAsiaTheme="minorEastAsia" w:hAnsiTheme="minorHAnsi" w:cstheme="minorHAnsi"/>
          <w:b/>
        </w:rPr>
        <w:t>Duration</w:t>
      </w:r>
      <w:r w:rsidR="00FA4CD8" w:rsidRPr="00406CD0">
        <w:rPr>
          <w:rFonts w:asciiTheme="minorHAnsi" w:hAnsiTheme="minorHAnsi"/>
          <w:b/>
          <w:bCs/>
        </w:rPr>
        <w:t xml:space="preserve"> 10 Minutes</w:t>
      </w:r>
      <w:r w:rsidRPr="00406CD0">
        <w:rPr>
          <w:rFonts w:asciiTheme="minorHAnsi" w:hAnsiTheme="minorHAnsi"/>
          <w:b/>
          <w:bCs/>
        </w:rPr>
        <w:t>.</w:t>
      </w:r>
    </w:p>
    <w:p w14:paraId="0ED68EC0" w14:textId="77777777" w:rsidR="00E6115E" w:rsidRPr="00406CD0" w:rsidRDefault="00E6115E" w:rsidP="00406CD0">
      <w:pPr>
        <w:pStyle w:val="ListParagraph"/>
        <w:suppressLineNumbers/>
        <w:jc w:val="both"/>
        <w:rPr>
          <w:rFonts w:asciiTheme="minorHAnsi" w:hAnsiTheme="minorHAnsi"/>
          <w:b/>
          <w:bCs/>
        </w:rPr>
      </w:pPr>
    </w:p>
    <w:p w14:paraId="0D635FDF" w14:textId="77777777" w:rsidR="00FA4CD8" w:rsidRPr="002F4EAC" w:rsidRDefault="00FA4CD8" w:rsidP="00406CD0">
      <w:pPr>
        <w:pStyle w:val="ListParagraph"/>
        <w:numPr>
          <w:ilvl w:val="0"/>
          <w:numId w:val="27"/>
        </w:numPr>
        <w:suppressLineNumbers/>
        <w:ind w:left="1440"/>
        <w:jc w:val="both"/>
        <w:rPr>
          <w:rFonts w:asciiTheme="minorHAnsi" w:hAnsiTheme="minorHAnsi"/>
        </w:rPr>
      </w:pPr>
      <w:r w:rsidRPr="002F4EAC">
        <w:rPr>
          <w:rFonts w:asciiTheme="minorHAnsi" w:hAnsiTheme="minorHAnsi"/>
          <w:b/>
        </w:rPr>
        <w:lastRenderedPageBreak/>
        <w:t xml:space="preserve">What is the plain meaning rule? </w:t>
      </w:r>
    </w:p>
    <w:p w14:paraId="0D44BA09" w14:textId="265018DC" w:rsidR="00FA4CD8" w:rsidRPr="002F4EAC" w:rsidRDefault="00FA4CD8" w:rsidP="00406CD0">
      <w:pPr>
        <w:pStyle w:val="ListParagraph"/>
        <w:numPr>
          <w:ilvl w:val="1"/>
          <w:numId w:val="35"/>
        </w:numPr>
        <w:suppressLineNumbers/>
        <w:ind w:left="2347"/>
        <w:jc w:val="both"/>
        <w:rPr>
          <w:rFonts w:asciiTheme="minorHAnsi" w:hAnsiTheme="minorHAnsi"/>
        </w:rPr>
      </w:pPr>
      <w:r w:rsidRPr="002F4EAC">
        <w:rPr>
          <w:rFonts w:asciiTheme="minorHAnsi" w:hAnsiTheme="minorHAnsi"/>
        </w:rPr>
        <w:t>When the law attempts to enforce a contract, it attempts to en</w:t>
      </w:r>
      <w:r w:rsidRPr="002F4EAC">
        <w:rPr>
          <w:rFonts w:asciiTheme="minorHAnsi" w:hAnsiTheme="minorHAnsi"/>
        </w:rPr>
        <w:softHyphen/>
        <w:t>force the contract that the parties made. When a contract is in writing that is clear and unequivocal, a court will en</w:t>
      </w:r>
      <w:r w:rsidRPr="002F4EAC">
        <w:rPr>
          <w:rFonts w:asciiTheme="minorHAnsi" w:hAnsiTheme="minorHAnsi"/>
        </w:rPr>
        <w:softHyphen/>
        <w:t>force the writing according to its plain meaning—this is the plain meaning rule. The meaning of the words will be determined from the face of the instrument; a court will not consider extrinsic evidence (includ</w:t>
      </w:r>
      <w:r w:rsidRPr="002F4EAC">
        <w:rPr>
          <w:rFonts w:asciiTheme="minorHAnsi" w:hAnsiTheme="minorHAnsi"/>
        </w:rPr>
        <w:softHyphen/>
        <w:t>ing prior agreements or contemporaneous oral agreements).</w:t>
      </w:r>
      <w:r w:rsidRPr="002F4EAC">
        <w:rPr>
          <w:rFonts w:asciiTheme="minorHAnsi" w:hAnsiTheme="minorHAnsi"/>
          <w:position w:val="6"/>
        </w:rPr>
        <w:t xml:space="preserve"> </w:t>
      </w:r>
    </w:p>
    <w:p w14:paraId="0A397AFA" w14:textId="77777777" w:rsidR="00FA4CD8" w:rsidRPr="00406CD0" w:rsidRDefault="00FA4CD8" w:rsidP="00406CD0">
      <w:pPr>
        <w:pStyle w:val="ListParagraph"/>
        <w:suppressLineNumbers/>
        <w:jc w:val="both"/>
        <w:rPr>
          <w:rFonts w:asciiTheme="minorHAnsi" w:hAnsiTheme="minorHAnsi"/>
          <w:b/>
          <w:bCs/>
        </w:rPr>
      </w:pPr>
    </w:p>
    <w:p w14:paraId="3FC0A395" w14:textId="77777777" w:rsidR="00FA4CD8" w:rsidRPr="002F4EAC" w:rsidRDefault="00FA4CD8" w:rsidP="00406CD0">
      <w:pPr>
        <w:pStyle w:val="ListParagraph"/>
        <w:numPr>
          <w:ilvl w:val="0"/>
          <w:numId w:val="27"/>
        </w:numPr>
        <w:ind w:left="1440"/>
        <w:jc w:val="both"/>
        <w:rPr>
          <w:rFonts w:asciiTheme="minorHAnsi" w:hAnsiTheme="minorHAnsi"/>
        </w:rPr>
      </w:pPr>
      <w:r w:rsidRPr="002F4EAC">
        <w:rPr>
          <w:rFonts w:asciiTheme="minorHAnsi" w:hAnsiTheme="minorHAnsi"/>
          <w:b/>
        </w:rPr>
        <w:t xml:space="preserve">What are some of the other rules regarding the interpretation of contracts? </w:t>
      </w:r>
    </w:p>
    <w:p w14:paraId="1544672A" w14:textId="61AD0658" w:rsidR="00284751"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When a writing is ambigu</w:t>
      </w:r>
      <w:r w:rsidRPr="002F4EAC">
        <w:rPr>
          <w:rFonts w:asciiTheme="minorHAnsi" w:hAnsiTheme="minorHAnsi"/>
        </w:rPr>
        <w:softHyphen/>
        <w:t>ous, a court will interpret its language to give effect to the parties’ intent as expressed in their con</w:t>
      </w:r>
      <w:r w:rsidRPr="002F4EAC">
        <w:rPr>
          <w:rFonts w:asciiTheme="minorHAnsi" w:hAnsiTheme="minorHAnsi"/>
        </w:rPr>
        <w:softHyphen/>
        <w:t xml:space="preserve">tract. (This is an important point: a court will not make or remake a contract nor interpret the language according to what the parties claim their intent was when they made it.) </w:t>
      </w:r>
    </w:p>
    <w:p w14:paraId="76FD9EA8" w14:textId="45D94C57" w:rsidR="00284751"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A reasonable, lawful, and effec</w:t>
      </w:r>
      <w:r w:rsidRPr="002F4EAC">
        <w:rPr>
          <w:rFonts w:asciiTheme="minorHAnsi" w:hAnsiTheme="minorHAnsi"/>
        </w:rPr>
        <w:softHyphen/>
        <w:t xml:space="preserve">tive meaning will be given to all of a contract’s terms. </w:t>
      </w:r>
    </w:p>
    <w:p w14:paraId="34F6F424" w14:textId="3C526E70" w:rsidR="00284751"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A contract will be interpreted as a whole; individ</w:t>
      </w:r>
      <w:r w:rsidRPr="002F4EAC">
        <w:rPr>
          <w:rFonts w:asciiTheme="minorHAnsi" w:hAnsiTheme="minorHAnsi"/>
        </w:rPr>
        <w:softHyphen/>
        <w:t>ual clauses will be con</w:t>
      </w:r>
      <w:r w:rsidRPr="002F4EAC">
        <w:rPr>
          <w:rFonts w:asciiTheme="minorHAnsi" w:hAnsiTheme="minorHAnsi"/>
        </w:rPr>
        <w:softHyphen/>
        <w:t>sid</w:t>
      </w:r>
      <w:r w:rsidRPr="002F4EAC">
        <w:rPr>
          <w:rFonts w:asciiTheme="minorHAnsi" w:hAnsiTheme="minorHAnsi"/>
        </w:rPr>
        <w:softHyphen/>
        <w:t xml:space="preserve">ered subordinate to the contract’s general intent.  </w:t>
      </w:r>
    </w:p>
    <w:p w14:paraId="05DE4894" w14:textId="41638771" w:rsidR="00284751"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 xml:space="preserve">All writings that are part of the same transaction will be interpreted together, although terms that were negotiated separately will be given greater consideration than standardized terms and terms that were not negotiated separately. </w:t>
      </w:r>
    </w:p>
    <w:p w14:paraId="15D08CD5" w14:textId="224FE234" w:rsidR="002F4EAC"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A word will be given its ordinary, com</w:t>
      </w:r>
      <w:r w:rsidRPr="002F4EAC">
        <w:rPr>
          <w:rFonts w:asciiTheme="minorHAnsi" w:hAnsiTheme="minorHAnsi"/>
        </w:rPr>
        <w:softHyphen/>
        <w:t xml:space="preserve">monly accepted meaning, and a technical word or term will be given its technical meaning, unless the parties clearly intended something else. </w:t>
      </w:r>
    </w:p>
    <w:p w14:paraId="6FADF9F8" w14:textId="6DA5AACC" w:rsidR="002F4EAC"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 xml:space="preserve">Specific and exact wording will be given greater consideration than general language. </w:t>
      </w:r>
    </w:p>
    <w:p w14:paraId="679DB281" w14:textId="07964003" w:rsidR="002F4EAC"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 xml:space="preserve">Written or typewritten terms prevail over printed ones. </w:t>
      </w:r>
    </w:p>
    <w:p w14:paraId="5EBEC22B" w14:textId="2A2255C9" w:rsidR="002F4EAC"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 xml:space="preserve">When the language used has more than one meaning, it will be interpreted against the party who drafted the contract. </w:t>
      </w:r>
    </w:p>
    <w:p w14:paraId="4BAC6AD2" w14:textId="2E227A37" w:rsidR="00FA4CD8" w:rsidRPr="002F4EAC" w:rsidRDefault="00FA4CD8" w:rsidP="00406CD0">
      <w:pPr>
        <w:pStyle w:val="ListParagraph"/>
        <w:numPr>
          <w:ilvl w:val="1"/>
          <w:numId w:val="36"/>
        </w:numPr>
        <w:ind w:left="2347"/>
        <w:jc w:val="both"/>
        <w:rPr>
          <w:rFonts w:asciiTheme="minorHAnsi" w:hAnsiTheme="minorHAnsi"/>
        </w:rPr>
      </w:pPr>
      <w:r w:rsidRPr="002F4EAC">
        <w:rPr>
          <w:rFonts w:asciiTheme="minorHAnsi" w:hAnsiTheme="minorHAnsi"/>
        </w:rPr>
        <w:t>When evidence of trade usage, prior dealings between the parties, and previous course of performance under the contract is admitted, what each of the parties does under the contract will be interpreted as consistent with what the other does and with any relevant usage of trade and course of dealing and performance.</w:t>
      </w:r>
    </w:p>
    <w:p w14:paraId="6E5356B3" w14:textId="77777777" w:rsidR="00EC0EE0" w:rsidRPr="002F4EAC" w:rsidRDefault="00EC0EE0" w:rsidP="004F53DF">
      <w:pPr>
        <w:pStyle w:val="ListParagraph"/>
        <w:rPr>
          <w:rFonts w:asciiTheme="minorHAnsi" w:eastAsiaTheme="minorEastAsia" w:hAnsiTheme="minorHAnsi"/>
          <w:color w:val="000000" w:themeColor="text1"/>
        </w:rPr>
      </w:pPr>
    </w:p>
    <w:p w14:paraId="70943760" w14:textId="77777777" w:rsidR="002F5240" w:rsidRPr="002F4EAC" w:rsidRDefault="0027542F" w:rsidP="00D0154F">
      <w:pPr>
        <w:pStyle w:val="Return-to-top"/>
        <w:rPr>
          <w:rStyle w:val="Hyperlink"/>
          <w:rFonts w:asciiTheme="minorHAnsi" w:hAnsiTheme="minorHAnsi"/>
          <w:noProof w:val="0"/>
        </w:rPr>
      </w:pPr>
      <w:hyperlink w:anchor="_top" w:history="1">
        <w:r w:rsidR="002F5240" w:rsidRPr="002F4EAC">
          <w:rPr>
            <w:rStyle w:val="Hyperlink"/>
            <w:rFonts w:asciiTheme="minorHAnsi" w:hAnsiTheme="minorHAnsi"/>
            <w:noProof w:val="0"/>
          </w:rPr>
          <w:t>[return to top]</w:t>
        </w:r>
      </w:hyperlink>
    </w:p>
    <w:p w14:paraId="65D2A169" w14:textId="2981DF84" w:rsidR="00E412CA" w:rsidRPr="002F4EAC" w:rsidRDefault="62D38898" w:rsidP="0068663D">
      <w:pPr>
        <w:pStyle w:val="Heading1"/>
      </w:pPr>
      <w:bookmarkStart w:id="33" w:name="_Toc42853189"/>
      <w:bookmarkStart w:id="34" w:name="_Toc42853359"/>
      <w:bookmarkStart w:id="35" w:name="_Toc42853190"/>
      <w:bookmarkStart w:id="36" w:name="_Toc42853360"/>
      <w:bookmarkStart w:id="37" w:name="_Toc43900143"/>
      <w:bookmarkStart w:id="38" w:name="_Toc62465309"/>
      <w:bookmarkEnd w:id="33"/>
      <w:bookmarkEnd w:id="34"/>
      <w:r w:rsidRPr="002F4EAC">
        <w:t xml:space="preserve">Additional </w:t>
      </w:r>
      <w:r w:rsidR="21656B92" w:rsidRPr="002F4EAC">
        <w:t xml:space="preserve">Activities and </w:t>
      </w:r>
      <w:r w:rsidR="2522DAB5" w:rsidRPr="002F4EAC">
        <w:t>Assignments</w:t>
      </w:r>
      <w:bookmarkEnd w:id="35"/>
      <w:bookmarkEnd w:id="36"/>
      <w:bookmarkEnd w:id="37"/>
      <w:bookmarkEnd w:id="38"/>
    </w:p>
    <w:p w14:paraId="76688C83" w14:textId="77777777" w:rsidR="00E6115E" w:rsidRPr="00026117" w:rsidRDefault="00E6115E" w:rsidP="00406CD0"/>
    <w:p w14:paraId="0DB2DCE1" w14:textId="7BB75703" w:rsidR="003769BA" w:rsidRPr="002F4EAC" w:rsidRDefault="003769BA" w:rsidP="009D0BAE">
      <w:pPr>
        <w:pStyle w:val="ListParagraph"/>
        <w:numPr>
          <w:ilvl w:val="0"/>
          <w:numId w:val="3"/>
        </w:numPr>
        <w:rPr>
          <w:rFonts w:asciiTheme="minorHAnsi" w:eastAsiaTheme="minorEastAsia" w:hAnsiTheme="minorHAnsi"/>
        </w:rPr>
      </w:pPr>
      <w:r w:rsidRPr="002F4EAC">
        <w:rPr>
          <w:rFonts w:asciiTheme="minorHAnsi" w:hAnsiTheme="minorHAnsi"/>
          <w:b/>
          <w:bCs/>
        </w:rPr>
        <w:t>MindTap</w:t>
      </w:r>
      <w:r w:rsidR="00026117">
        <w:rPr>
          <w:rFonts w:asciiTheme="minorHAnsi" w:hAnsiTheme="minorHAnsi"/>
        </w:rPr>
        <w:t xml:space="preserve"> –</w:t>
      </w:r>
      <w:r w:rsidR="00026117" w:rsidRPr="002F4EAC">
        <w:rPr>
          <w:rFonts w:asciiTheme="minorHAnsi" w:hAnsiTheme="minorHAnsi"/>
        </w:rPr>
        <w:t xml:space="preserve"> </w:t>
      </w:r>
      <w:r w:rsidR="0066725E" w:rsidRPr="002F4EAC">
        <w:rPr>
          <w:rFonts w:asciiTheme="minorHAnsi" w:hAnsiTheme="minorHAnsi"/>
        </w:rPr>
        <w:t>Why Does Contract Ambiguity Matter to Me?</w:t>
      </w:r>
    </w:p>
    <w:p w14:paraId="761F9321" w14:textId="540D52A5" w:rsidR="003769BA" w:rsidRPr="002F4EAC" w:rsidRDefault="0066725E" w:rsidP="009D0BAE">
      <w:pPr>
        <w:pStyle w:val="ListParagraph"/>
        <w:numPr>
          <w:ilvl w:val="1"/>
          <w:numId w:val="3"/>
        </w:numPr>
        <w:rPr>
          <w:rFonts w:asciiTheme="minorHAnsi" w:hAnsiTheme="minorHAnsi"/>
        </w:rPr>
      </w:pPr>
      <w:r w:rsidRPr="002F4EAC">
        <w:rPr>
          <w:rFonts w:asciiTheme="minorHAnsi" w:eastAsia="Times New Roman" w:hAnsiTheme="minorHAnsi"/>
          <w:color w:val="000000"/>
        </w:rPr>
        <w:lastRenderedPageBreak/>
        <w:t xml:space="preserve">Online auto-graded activities connect the upcoming chapter to an authentic, real-world scenario designed to </w:t>
      </w:r>
      <w:r w:rsidR="00E6115E" w:rsidRPr="002F4EAC">
        <w:rPr>
          <w:rFonts w:asciiTheme="minorHAnsi" w:eastAsia="Times New Roman" w:hAnsiTheme="minorHAnsi"/>
          <w:color w:val="000000"/>
        </w:rPr>
        <w:t xml:space="preserve">pick </w:t>
      </w:r>
      <w:r w:rsidRPr="002F4EAC">
        <w:rPr>
          <w:rFonts w:asciiTheme="minorHAnsi" w:eastAsia="Times New Roman" w:hAnsiTheme="minorHAnsi"/>
          <w:color w:val="000000"/>
        </w:rPr>
        <w:t>engagement and emphasize relevance. Consists of 1 multiple choice question in each</w:t>
      </w:r>
      <w:r w:rsidR="00E9360D" w:rsidRPr="002F4EAC">
        <w:rPr>
          <w:rFonts w:asciiTheme="minorHAnsi" w:hAnsiTheme="minorHAnsi"/>
        </w:rPr>
        <w:t>.</w:t>
      </w:r>
    </w:p>
    <w:p w14:paraId="4BCDE2E2" w14:textId="77777777" w:rsidR="0066725E" w:rsidRPr="002F4EAC" w:rsidRDefault="0066725E" w:rsidP="0066725E">
      <w:pPr>
        <w:pStyle w:val="ListParagraph"/>
        <w:ind w:left="1440"/>
        <w:rPr>
          <w:rFonts w:asciiTheme="minorHAnsi" w:hAnsiTheme="minorHAnsi"/>
        </w:rPr>
      </w:pPr>
    </w:p>
    <w:p w14:paraId="6DE2387E" w14:textId="1E2875FC" w:rsidR="0066725E" w:rsidRPr="002F4EAC" w:rsidRDefault="0066725E" w:rsidP="0066725E">
      <w:pPr>
        <w:pStyle w:val="ListParagraph"/>
        <w:numPr>
          <w:ilvl w:val="0"/>
          <w:numId w:val="3"/>
        </w:numPr>
        <w:rPr>
          <w:rFonts w:asciiTheme="minorHAnsi" w:eastAsiaTheme="minorEastAsia" w:hAnsiTheme="minorHAnsi"/>
        </w:rPr>
      </w:pPr>
      <w:r w:rsidRPr="002F4EAC">
        <w:rPr>
          <w:rFonts w:asciiTheme="minorHAnsi" w:hAnsiTheme="minorHAnsi"/>
          <w:b/>
          <w:bCs/>
        </w:rPr>
        <w:t>MindTap</w:t>
      </w:r>
      <w:r w:rsidR="00026117">
        <w:rPr>
          <w:rFonts w:asciiTheme="minorHAnsi" w:hAnsiTheme="minorHAnsi"/>
        </w:rPr>
        <w:t xml:space="preserve"> –</w:t>
      </w:r>
      <w:r w:rsidR="00026117" w:rsidRPr="002F4EAC">
        <w:rPr>
          <w:rFonts w:asciiTheme="minorHAnsi" w:hAnsiTheme="minorHAnsi"/>
        </w:rPr>
        <w:t xml:space="preserve"> </w:t>
      </w:r>
      <w:r w:rsidRPr="002F4EAC">
        <w:rPr>
          <w:rFonts w:asciiTheme="minorHAnsi" w:hAnsiTheme="minorHAnsi"/>
        </w:rPr>
        <w:t>Learn It: Quasi-Contract Theory; Bilateral and Unilateral Contracts; Executed and Executory Contracts</w:t>
      </w:r>
    </w:p>
    <w:p w14:paraId="6D8501F3" w14:textId="3485E3ED" w:rsidR="0066725E" w:rsidRPr="002F4EAC" w:rsidRDefault="0066725E" w:rsidP="0066725E">
      <w:pPr>
        <w:pStyle w:val="ListParagraph"/>
        <w:numPr>
          <w:ilvl w:val="1"/>
          <w:numId w:val="3"/>
        </w:numPr>
        <w:rPr>
          <w:rFonts w:asciiTheme="minorHAnsi" w:hAnsiTheme="minorHAnsi"/>
        </w:rPr>
      </w:pPr>
      <w:r w:rsidRPr="002F4EAC">
        <w:rPr>
          <w:rFonts w:asciiTheme="minorHAnsi" w:hAnsiTheme="minorHAnsi"/>
        </w:rPr>
        <w:t>Online auto-graded activities that review foundational concepts presented in this chapter and assesses students’ comprehension of the topics. Consists of 2 multiple choice questions in each.</w:t>
      </w:r>
    </w:p>
    <w:p w14:paraId="0F85BD30" w14:textId="77777777" w:rsidR="0066725E" w:rsidRPr="002F4EAC" w:rsidRDefault="0066725E" w:rsidP="0066725E">
      <w:pPr>
        <w:pStyle w:val="ListParagraph"/>
        <w:ind w:left="1440"/>
        <w:rPr>
          <w:rFonts w:asciiTheme="minorHAnsi" w:hAnsiTheme="minorHAnsi"/>
        </w:rPr>
      </w:pPr>
    </w:p>
    <w:p w14:paraId="30EA75F7" w14:textId="1143098F" w:rsidR="003769BA" w:rsidRPr="002F4EAC" w:rsidRDefault="003769BA" w:rsidP="009D0BAE">
      <w:pPr>
        <w:pStyle w:val="ListParagraph"/>
        <w:numPr>
          <w:ilvl w:val="0"/>
          <w:numId w:val="3"/>
        </w:numPr>
        <w:rPr>
          <w:rFonts w:asciiTheme="minorHAnsi" w:eastAsiaTheme="minorEastAsia" w:hAnsiTheme="minorHAnsi"/>
        </w:rPr>
      </w:pPr>
      <w:r w:rsidRPr="002F4EAC">
        <w:rPr>
          <w:rFonts w:asciiTheme="minorHAnsi" w:hAnsiTheme="minorHAnsi"/>
          <w:b/>
          <w:bCs/>
        </w:rPr>
        <w:t>MindTap</w:t>
      </w:r>
      <w:r w:rsidR="00026117">
        <w:rPr>
          <w:rFonts w:asciiTheme="minorHAnsi" w:hAnsiTheme="minorHAnsi"/>
        </w:rPr>
        <w:t xml:space="preserve"> –</w:t>
      </w:r>
      <w:r w:rsidR="00026117" w:rsidRPr="002F4EAC">
        <w:rPr>
          <w:rFonts w:asciiTheme="minorHAnsi" w:hAnsiTheme="minorHAnsi"/>
        </w:rPr>
        <w:t xml:space="preserve"> </w:t>
      </w:r>
      <w:r w:rsidRPr="002F4EAC">
        <w:rPr>
          <w:rFonts w:asciiTheme="minorHAnsi" w:hAnsiTheme="minorHAnsi"/>
        </w:rPr>
        <w:t>Check Your Understanding</w:t>
      </w:r>
      <w:r w:rsidR="002631E7" w:rsidRPr="002F4EAC">
        <w:rPr>
          <w:rFonts w:asciiTheme="minorHAnsi" w:hAnsiTheme="minorHAnsi"/>
        </w:rPr>
        <w:t xml:space="preserve">: </w:t>
      </w:r>
      <w:r w:rsidR="0066725E" w:rsidRPr="002F4EAC">
        <w:rPr>
          <w:rFonts w:asciiTheme="minorHAnsi" w:hAnsiTheme="minorHAnsi"/>
        </w:rPr>
        <w:t>Nature and Terminology</w:t>
      </w:r>
    </w:p>
    <w:p w14:paraId="2DBC4A91" w14:textId="18B795DC" w:rsidR="003769BA" w:rsidRPr="002F4EAC" w:rsidRDefault="0066725E" w:rsidP="009D0BAE">
      <w:pPr>
        <w:pStyle w:val="ListParagraph"/>
        <w:numPr>
          <w:ilvl w:val="1"/>
          <w:numId w:val="3"/>
        </w:numPr>
        <w:rPr>
          <w:rFonts w:asciiTheme="minorHAnsi" w:hAnsiTheme="minorHAnsi"/>
        </w:rPr>
      </w:pPr>
      <w:r w:rsidRPr="002F4EAC">
        <w:rPr>
          <w:rFonts w:asciiTheme="minorHAnsi" w:hAnsiTheme="minorHAnsi"/>
        </w:rPr>
        <w:t>Online auto-graded activity that assesses students’ foundational knowledge of the concepts presented in this chapter. Consists of 10 multiple choice questions</w:t>
      </w:r>
      <w:r w:rsidR="002A062F" w:rsidRPr="002F4EAC">
        <w:rPr>
          <w:rFonts w:asciiTheme="minorHAnsi" w:hAnsiTheme="minorHAnsi"/>
        </w:rPr>
        <w:t>.</w:t>
      </w:r>
    </w:p>
    <w:p w14:paraId="55FCCDF8" w14:textId="77777777" w:rsidR="0066725E" w:rsidRPr="002F4EAC" w:rsidRDefault="0066725E" w:rsidP="0066725E">
      <w:pPr>
        <w:pStyle w:val="ListParagraph"/>
        <w:ind w:left="1440"/>
        <w:rPr>
          <w:rFonts w:asciiTheme="minorHAnsi" w:hAnsiTheme="minorHAnsi"/>
        </w:rPr>
      </w:pPr>
    </w:p>
    <w:p w14:paraId="3E7B7E50" w14:textId="53D27197" w:rsidR="003769BA" w:rsidRPr="002F4EAC" w:rsidRDefault="003769BA" w:rsidP="009D0BAE">
      <w:pPr>
        <w:pStyle w:val="ListParagraph"/>
        <w:numPr>
          <w:ilvl w:val="0"/>
          <w:numId w:val="3"/>
        </w:numPr>
        <w:rPr>
          <w:rFonts w:asciiTheme="minorHAnsi" w:eastAsiaTheme="minorEastAsia" w:hAnsiTheme="minorHAnsi"/>
        </w:rPr>
      </w:pPr>
      <w:r w:rsidRPr="002F4EAC">
        <w:rPr>
          <w:rFonts w:asciiTheme="minorHAnsi" w:hAnsiTheme="minorHAnsi"/>
          <w:b/>
          <w:bCs/>
        </w:rPr>
        <w:t>MindTap</w:t>
      </w:r>
      <w:r w:rsidR="00026117">
        <w:rPr>
          <w:rFonts w:asciiTheme="minorHAnsi" w:hAnsiTheme="minorHAnsi"/>
        </w:rPr>
        <w:t xml:space="preserve"> –</w:t>
      </w:r>
      <w:r w:rsidR="00026117" w:rsidRPr="002F4EAC">
        <w:rPr>
          <w:rFonts w:asciiTheme="minorHAnsi" w:hAnsiTheme="minorHAnsi"/>
        </w:rPr>
        <w:t xml:space="preserve"> </w:t>
      </w:r>
      <w:r w:rsidRPr="002F4EAC">
        <w:rPr>
          <w:rFonts w:asciiTheme="minorHAnsi" w:hAnsiTheme="minorHAnsi"/>
        </w:rPr>
        <w:t>Case Problem Analysis</w:t>
      </w:r>
      <w:r w:rsidR="002631E7" w:rsidRPr="002F4EAC">
        <w:rPr>
          <w:rFonts w:asciiTheme="minorHAnsi" w:hAnsiTheme="minorHAnsi"/>
        </w:rPr>
        <w:t>:</w:t>
      </w:r>
      <w:r w:rsidR="0066725E" w:rsidRPr="002F4EAC">
        <w:rPr>
          <w:rFonts w:asciiTheme="minorHAnsi" w:hAnsiTheme="minorHAnsi"/>
        </w:rPr>
        <w:t xml:space="preserve"> Interpretation of Contracts</w:t>
      </w:r>
    </w:p>
    <w:p w14:paraId="4A536807" w14:textId="4C9011F1" w:rsidR="003769BA" w:rsidRPr="002F4EAC" w:rsidRDefault="0066725E" w:rsidP="009D0BAE">
      <w:pPr>
        <w:pStyle w:val="ListParagraph"/>
        <w:numPr>
          <w:ilvl w:val="1"/>
          <w:numId w:val="3"/>
        </w:numPr>
        <w:rPr>
          <w:rFonts w:asciiTheme="minorHAnsi" w:hAnsiTheme="minorHAnsi"/>
        </w:rPr>
      </w:pPr>
      <w:r w:rsidRPr="002F4EAC">
        <w:rPr>
          <w:rFonts w:asciiTheme="minorHAnsi" w:hAnsiTheme="minorHAnsi"/>
        </w:rPr>
        <w:t>Online auto-graded activity that first walks students through a fact pattern</w:t>
      </w:r>
      <w:r w:rsidR="006C1164" w:rsidRPr="002F4EAC">
        <w:rPr>
          <w:rFonts w:asciiTheme="minorHAnsi" w:hAnsiTheme="minorHAnsi"/>
        </w:rPr>
        <w:t>,</w:t>
      </w:r>
      <w:r w:rsidRPr="002F4EAC">
        <w:rPr>
          <w:rFonts w:asciiTheme="minorHAnsi" w:hAnsiTheme="minorHAnsi"/>
        </w:rPr>
        <w:t xml:space="preserve"> and then asks them to answer similar questions with slight variations in the fact pattern. Consists of approximately 5 fill</w:t>
      </w:r>
      <w:r w:rsidR="006C1164" w:rsidRPr="002F4EAC">
        <w:rPr>
          <w:rFonts w:asciiTheme="minorHAnsi" w:hAnsiTheme="minorHAnsi"/>
        </w:rPr>
        <w:t>-</w:t>
      </w:r>
      <w:r w:rsidRPr="002F4EAC">
        <w:rPr>
          <w:rFonts w:asciiTheme="minorHAnsi" w:hAnsiTheme="minorHAnsi"/>
        </w:rPr>
        <w:t>in</w:t>
      </w:r>
      <w:r w:rsidR="006C1164" w:rsidRPr="002F4EAC">
        <w:rPr>
          <w:rFonts w:asciiTheme="minorHAnsi" w:hAnsiTheme="minorHAnsi"/>
        </w:rPr>
        <w:t>-</w:t>
      </w:r>
      <w:r w:rsidRPr="002F4EAC">
        <w:rPr>
          <w:rFonts w:asciiTheme="minorHAnsi" w:hAnsiTheme="minorHAnsi"/>
        </w:rPr>
        <w:t>the</w:t>
      </w:r>
      <w:r w:rsidR="006C1164" w:rsidRPr="002F4EAC">
        <w:rPr>
          <w:rFonts w:asciiTheme="minorHAnsi" w:hAnsiTheme="minorHAnsi"/>
        </w:rPr>
        <w:t>-</w:t>
      </w:r>
      <w:r w:rsidRPr="002F4EAC">
        <w:rPr>
          <w:rFonts w:asciiTheme="minorHAnsi" w:hAnsiTheme="minorHAnsi"/>
        </w:rPr>
        <w:t>blank questions</w:t>
      </w:r>
      <w:r w:rsidR="002A062F" w:rsidRPr="002F4EAC">
        <w:rPr>
          <w:rFonts w:asciiTheme="minorHAnsi" w:hAnsiTheme="minorHAnsi"/>
        </w:rPr>
        <w:t>.</w:t>
      </w:r>
    </w:p>
    <w:p w14:paraId="061906AB" w14:textId="77777777" w:rsidR="0066725E" w:rsidRPr="002F4EAC" w:rsidRDefault="0066725E" w:rsidP="0066725E">
      <w:pPr>
        <w:pStyle w:val="ListParagraph"/>
        <w:ind w:left="1440"/>
        <w:rPr>
          <w:rFonts w:asciiTheme="minorHAnsi" w:hAnsiTheme="minorHAnsi"/>
        </w:rPr>
      </w:pPr>
    </w:p>
    <w:p w14:paraId="3BBB065E" w14:textId="4E0D22AA" w:rsidR="000F0753" w:rsidRPr="002F4EAC" w:rsidRDefault="000F0753" w:rsidP="009D0BAE">
      <w:pPr>
        <w:pStyle w:val="ListParagraph"/>
        <w:numPr>
          <w:ilvl w:val="0"/>
          <w:numId w:val="3"/>
        </w:numPr>
        <w:rPr>
          <w:rFonts w:asciiTheme="minorHAnsi" w:eastAsiaTheme="minorEastAsia" w:hAnsiTheme="minorHAnsi"/>
        </w:rPr>
      </w:pPr>
      <w:r w:rsidRPr="002F4EAC">
        <w:rPr>
          <w:rFonts w:asciiTheme="minorHAnsi" w:hAnsiTheme="minorHAnsi"/>
          <w:b/>
          <w:bCs/>
        </w:rPr>
        <w:t>MindTap</w:t>
      </w:r>
      <w:r w:rsidR="00026117">
        <w:rPr>
          <w:rFonts w:asciiTheme="minorHAnsi" w:hAnsiTheme="minorHAnsi"/>
        </w:rPr>
        <w:t xml:space="preserve"> –</w:t>
      </w:r>
      <w:r w:rsidR="00026117" w:rsidRPr="002F4EAC">
        <w:rPr>
          <w:rFonts w:asciiTheme="minorHAnsi" w:hAnsiTheme="minorHAnsi"/>
        </w:rPr>
        <w:t xml:space="preserve"> </w:t>
      </w:r>
      <w:r w:rsidRPr="002F4EAC">
        <w:rPr>
          <w:rFonts w:asciiTheme="minorHAnsi" w:hAnsiTheme="minorHAnsi"/>
        </w:rPr>
        <w:t xml:space="preserve">Brief Hypotheticals: </w:t>
      </w:r>
      <w:r w:rsidR="0066725E" w:rsidRPr="002F4EAC">
        <w:rPr>
          <w:rFonts w:asciiTheme="minorHAnsi" w:hAnsiTheme="minorHAnsi"/>
        </w:rPr>
        <w:t>Nature and Terminology</w:t>
      </w:r>
    </w:p>
    <w:p w14:paraId="773CEEC9" w14:textId="1C57ECE8" w:rsidR="001B7588" w:rsidRPr="002F4EAC" w:rsidRDefault="0066725E" w:rsidP="0066725E">
      <w:pPr>
        <w:pStyle w:val="ListParagraph"/>
        <w:numPr>
          <w:ilvl w:val="1"/>
          <w:numId w:val="3"/>
        </w:numPr>
        <w:rPr>
          <w:rFonts w:asciiTheme="minorHAnsi" w:hAnsiTheme="minorHAnsi"/>
        </w:rPr>
      </w:pPr>
      <w:r w:rsidRPr="002F4EAC">
        <w:rPr>
          <w:rFonts w:asciiTheme="minorHAnsi" w:hAnsiTheme="minorHAnsi"/>
        </w:rPr>
        <w:t>Online auto-graded activity that presents 5 fact patterns in which students are asked to apply the concepts of the chapter</w:t>
      </w:r>
      <w:r w:rsidR="006C1164" w:rsidRPr="002F4EAC">
        <w:rPr>
          <w:rFonts w:asciiTheme="minorHAnsi" w:hAnsiTheme="minorHAnsi"/>
        </w:rPr>
        <w:t>, and</w:t>
      </w:r>
      <w:r w:rsidRPr="002F4EAC">
        <w:rPr>
          <w:rFonts w:asciiTheme="minorHAnsi" w:hAnsiTheme="minorHAnsi"/>
        </w:rPr>
        <w:t xml:space="preserve"> to come up with a legal conclusion. Consists of 5 multiple choice questions</w:t>
      </w:r>
      <w:r w:rsidR="000F0753" w:rsidRPr="002F4EAC">
        <w:rPr>
          <w:rFonts w:asciiTheme="minorHAnsi" w:hAnsiTheme="minorHAnsi"/>
        </w:rPr>
        <w:t>.</w:t>
      </w:r>
    </w:p>
    <w:p w14:paraId="39F4C54B" w14:textId="0485E27C" w:rsidR="0066725E" w:rsidRPr="002F4EAC" w:rsidRDefault="0066725E" w:rsidP="0066725E">
      <w:pPr>
        <w:pStyle w:val="ListParagraph"/>
        <w:ind w:left="1440"/>
        <w:rPr>
          <w:rFonts w:asciiTheme="minorHAnsi" w:hAnsiTheme="minorHAnsi"/>
          <w:b/>
          <w:bCs/>
        </w:rPr>
      </w:pPr>
    </w:p>
    <w:p w14:paraId="1F4E545D" w14:textId="77777777" w:rsidR="0066725E" w:rsidRPr="002F4EAC" w:rsidRDefault="0066725E" w:rsidP="0066725E">
      <w:pPr>
        <w:pStyle w:val="ListParagraph"/>
        <w:ind w:left="1440"/>
        <w:rPr>
          <w:rFonts w:asciiTheme="minorHAnsi" w:hAnsiTheme="minorHAnsi"/>
        </w:rPr>
      </w:pPr>
    </w:p>
    <w:bookmarkStart w:id="39" w:name="_Toc42853191"/>
    <w:bookmarkStart w:id="40" w:name="_Toc42853361"/>
    <w:p w14:paraId="0E822506" w14:textId="0321C755" w:rsidR="00A72BB6" w:rsidRPr="002F4EAC" w:rsidRDefault="00107BE6" w:rsidP="00D0154F">
      <w:pPr>
        <w:pStyle w:val="Return-to-top"/>
        <w:rPr>
          <w:rStyle w:val="Hyperlink"/>
          <w:rFonts w:asciiTheme="minorHAnsi" w:hAnsiTheme="minorHAnsi"/>
          <w:noProof w:val="0"/>
        </w:rPr>
      </w:pPr>
      <w:r w:rsidRPr="002F4EAC">
        <w:rPr>
          <w:rStyle w:val="Hyperlink"/>
          <w:rFonts w:asciiTheme="minorHAnsi" w:hAnsiTheme="minorHAnsi"/>
          <w:noProof w:val="0"/>
        </w:rPr>
        <w:fldChar w:fldCharType="begin"/>
      </w:r>
      <w:r w:rsidRPr="002F4EAC">
        <w:rPr>
          <w:rStyle w:val="Hyperlink"/>
          <w:rFonts w:asciiTheme="minorHAnsi" w:hAnsiTheme="minorHAnsi"/>
          <w:noProof w:val="0"/>
        </w:rPr>
        <w:instrText xml:space="preserve"> HYPERLINK \l "_top" </w:instrText>
      </w:r>
      <w:r w:rsidRPr="002F4EAC">
        <w:rPr>
          <w:rStyle w:val="Hyperlink"/>
          <w:rFonts w:asciiTheme="minorHAnsi" w:hAnsiTheme="minorHAnsi"/>
          <w:noProof w:val="0"/>
        </w:rPr>
        <w:fldChar w:fldCharType="separate"/>
      </w:r>
      <w:r w:rsidR="00A72BB6" w:rsidRPr="002F4EAC">
        <w:rPr>
          <w:rStyle w:val="Hyperlink"/>
          <w:rFonts w:asciiTheme="minorHAnsi" w:hAnsiTheme="minorHAnsi"/>
          <w:noProof w:val="0"/>
        </w:rPr>
        <w:t>[return to top]</w:t>
      </w:r>
      <w:r w:rsidRPr="002F4EAC">
        <w:rPr>
          <w:rStyle w:val="Hyperlink"/>
          <w:rFonts w:asciiTheme="minorHAnsi" w:hAnsiTheme="minorHAnsi"/>
          <w:noProof w:val="0"/>
        </w:rPr>
        <w:fldChar w:fldCharType="end"/>
      </w:r>
    </w:p>
    <w:p w14:paraId="452DC7D5" w14:textId="353770EF" w:rsidR="00E05379" w:rsidRPr="002F4EAC" w:rsidRDefault="5F74DBCE" w:rsidP="00E05379">
      <w:pPr>
        <w:pStyle w:val="Heading1"/>
      </w:pPr>
      <w:bookmarkStart w:id="41" w:name="_Toc43900144"/>
      <w:bookmarkStart w:id="42" w:name="_Toc62465310"/>
      <w:r w:rsidRPr="002F4EAC">
        <w:t>Additional Resources</w:t>
      </w:r>
      <w:bookmarkEnd w:id="41"/>
      <w:bookmarkEnd w:id="42"/>
    </w:p>
    <w:p w14:paraId="2AF458F1" w14:textId="77777777" w:rsidR="006C1164" w:rsidRPr="00026117" w:rsidRDefault="006C1164" w:rsidP="00406CD0"/>
    <w:p w14:paraId="5A0F3D3C" w14:textId="6C29D23C" w:rsidR="00372948" w:rsidRPr="002F4EAC" w:rsidRDefault="00372948" w:rsidP="5D948784">
      <w:pPr>
        <w:pStyle w:val="Heading2"/>
      </w:pPr>
      <w:bookmarkStart w:id="43" w:name="_Toc43900145"/>
      <w:bookmarkStart w:id="44" w:name="_Toc62465311"/>
      <w:bookmarkEnd w:id="39"/>
      <w:bookmarkEnd w:id="40"/>
      <w:r w:rsidRPr="002F4EAC">
        <w:t xml:space="preserve">Cengage </w:t>
      </w:r>
      <w:r w:rsidR="61576499" w:rsidRPr="002F4EAC">
        <w:t>Video Resource</w:t>
      </w:r>
      <w:bookmarkEnd w:id="43"/>
      <w:bookmarkEnd w:id="44"/>
    </w:p>
    <w:p w14:paraId="1B733126" w14:textId="77777777" w:rsidR="006C1164" w:rsidRPr="00026117" w:rsidRDefault="006C1164" w:rsidP="00406CD0"/>
    <w:p w14:paraId="30B81545" w14:textId="6B5F771E" w:rsidR="0009029B" w:rsidRPr="002F4EAC" w:rsidRDefault="3FBF35B9" w:rsidP="009D0BAE">
      <w:pPr>
        <w:pStyle w:val="ListParagraph"/>
        <w:numPr>
          <w:ilvl w:val="0"/>
          <w:numId w:val="2"/>
        </w:numPr>
        <w:rPr>
          <w:rFonts w:asciiTheme="minorHAnsi" w:eastAsiaTheme="minorEastAsia" w:hAnsiTheme="minorHAnsi"/>
        </w:rPr>
      </w:pPr>
      <w:r w:rsidRPr="002F4EAC">
        <w:rPr>
          <w:rFonts w:asciiTheme="minorHAnsi" w:hAnsiTheme="minorHAnsi"/>
        </w:rPr>
        <w:t xml:space="preserve">MindTap </w:t>
      </w:r>
      <w:r w:rsidR="000357B0" w:rsidRPr="002F4EAC">
        <w:rPr>
          <w:rFonts w:asciiTheme="minorHAnsi" w:hAnsiTheme="minorHAnsi"/>
        </w:rPr>
        <w:t xml:space="preserve">Quick Lesson </w:t>
      </w:r>
      <w:r w:rsidRPr="002F4EAC">
        <w:rPr>
          <w:rFonts w:asciiTheme="minorHAnsi" w:hAnsiTheme="minorHAnsi"/>
        </w:rPr>
        <w:t xml:space="preserve">Video: </w:t>
      </w:r>
    </w:p>
    <w:p w14:paraId="4068C8B6" w14:textId="6A5DA43B" w:rsidR="3FBF35B9" w:rsidRPr="002F4EAC" w:rsidRDefault="00124436" w:rsidP="009D0BAE">
      <w:pPr>
        <w:pStyle w:val="ListParagraph"/>
        <w:numPr>
          <w:ilvl w:val="1"/>
          <w:numId w:val="2"/>
        </w:numPr>
        <w:rPr>
          <w:rFonts w:asciiTheme="minorHAnsi" w:eastAsiaTheme="minorEastAsia" w:hAnsiTheme="minorHAnsi"/>
        </w:rPr>
      </w:pPr>
      <w:r w:rsidRPr="002F4EAC">
        <w:rPr>
          <w:rFonts w:asciiTheme="minorHAnsi" w:hAnsiTheme="minorHAnsi"/>
        </w:rPr>
        <w:t>Quasi Contracts</w:t>
      </w:r>
      <w:r w:rsidR="00A14C53" w:rsidRPr="002F4EAC">
        <w:rPr>
          <w:rFonts w:asciiTheme="minorHAnsi" w:hAnsiTheme="minorHAnsi"/>
        </w:rPr>
        <w:t xml:space="preserve">. Duration </w:t>
      </w:r>
      <w:r w:rsidRPr="002F4EAC">
        <w:rPr>
          <w:rFonts w:asciiTheme="minorHAnsi" w:hAnsiTheme="minorHAnsi"/>
        </w:rPr>
        <w:t>2</w:t>
      </w:r>
      <w:r w:rsidR="00A14C53" w:rsidRPr="002F4EAC">
        <w:rPr>
          <w:rFonts w:asciiTheme="minorHAnsi" w:hAnsiTheme="minorHAnsi"/>
        </w:rPr>
        <w:t xml:space="preserve">:57 minutes. </w:t>
      </w:r>
    </w:p>
    <w:p w14:paraId="4CCC9A57" w14:textId="2EDFAC15" w:rsidR="00A72BB6" w:rsidRPr="002F4EAC" w:rsidRDefault="0027542F" w:rsidP="00836486">
      <w:pPr>
        <w:pStyle w:val="Return-to-top"/>
        <w:rPr>
          <w:rFonts w:asciiTheme="minorHAnsi" w:hAnsiTheme="minorHAnsi"/>
        </w:rPr>
      </w:pPr>
      <w:hyperlink w:anchor="_top" w:history="1">
        <w:r w:rsidR="00A72BB6" w:rsidRPr="002F4EAC">
          <w:rPr>
            <w:rStyle w:val="Hyperlink"/>
            <w:rFonts w:asciiTheme="minorHAnsi" w:hAnsiTheme="minorHAnsi"/>
            <w:noProof w:val="0"/>
          </w:rPr>
          <w:t>[return to top]</w:t>
        </w:r>
      </w:hyperlink>
    </w:p>
    <w:sectPr w:rsidR="00A72BB6" w:rsidRPr="002F4EAC"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AE9F" w14:textId="77777777" w:rsidR="0027542F" w:rsidRDefault="0027542F" w:rsidP="00F45FCA">
      <w:r>
        <w:separator/>
      </w:r>
    </w:p>
  </w:endnote>
  <w:endnote w:type="continuationSeparator" w:id="0">
    <w:p w14:paraId="5ECF6B3B" w14:textId="77777777" w:rsidR="0027542F" w:rsidRDefault="0027542F" w:rsidP="00F45FCA">
      <w:r>
        <w:continuationSeparator/>
      </w:r>
    </w:p>
  </w:endnote>
  <w:endnote w:type="continuationNotice" w:id="1">
    <w:p w14:paraId="11C559DC" w14:textId="77777777" w:rsidR="0027542F" w:rsidRDefault="0027542F"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New York">
    <w:altName w:val="Times New Roman"/>
    <w:panose1 w:val="020B06040202020202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141BE8D4" w:rsidR="00E71265" w:rsidRPr="00932C78" w:rsidRDefault="00E71265"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026117">
          <w:rPr>
            <w:b/>
            <w:bCs/>
            <w:noProof/>
            <w:color w:val="FFFFFF" w:themeColor="background1"/>
          </w:rPr>
          <w:t>10</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92519" w14:textId="77777777" w:rsidR="0027542F" w:rsidRDefault="0027542F" w:rsidP="00F45FCA">
      <w:r>
        <w:separator/>
      </w:r>
    </w:p>
  </w:footnote>
  <w:footnote w:type="continuationSeparator" w:id="0">
    <w:p w14:paraId="629FF1D1" w14:textId="77777777" w:rsidR="0027542F" w:rsidRDefault="0027542F" w:rsidP="00F45FCA">
      <w:r>
        <w:continuationSeparator/>
      </w:r>
    </w:p>
  </w:footnote>
  <w:footnote w:type="continuationNotice" w:id="1">
    <w:p w14:paraId="60ED1143" w14:textId="77777777" w:rsidR="0027542F" w:rsidRDefault="0027542F"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7D68" w14:textId="7ED68A47" w:rsidR="001F0668" w:rsidRPr="00896374" w:rsidRDefault="00E71265" w:rsidP="001F0668">
    <w:pPr>
      <w:pStyle w:val="Page-header-with-book-title"/>
      <w:spacing w:after="0"/>
      <w:jc w:val="left"/>
      <w:rPr>
        <w:rFonts w:asciiTheme="minorHAnsi" w:hAnsiTheme="minorHAnsi" w:cstheme="minorHAnsi"/>
        <w:sz w:val="22"/>
        <w:szCs w:val="22"/>
      </w:rPr>
    </w:pPr>
    <w:r w:rsidRPr="00896374">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96374">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1F0668" w:rsidRPr="00896374">
      <w:rPr>
        <w:rFonts w:asciiTheme="minorHAnsi" w:hAnsiTheme="minorHAnsi" w:cstheme="minorHAnsi"/>
        <w:sz w:val="22"/>
        <w:szCs w:val="22"/>
      </w:rPr>
      <w:t xml:space="preserve">Instructor Manual: Miller, Business Law Today – </w:t>
    </w:r>
    <w:r w:rsidR="00896374" w:rsidRPr="00896374">
      <w:rPr>
        <w:rFonts w:asciiTheme="minorHAnsi" w:hAnsiTheme="minorHAnsi" w:cstheme="minorHAnsi"/>
        <w:sz w:val="22"/>
        <w:szCs w:val="22"/>
      </w:rPr>
      <w:t>Comprehensive Edition: Text and Cases</w:t>
    </w:r>
    <w:r w:rsidR="001F0668" w:rsidRPr="00896374">
      <w:rPr>
        <w:rFonts w:asciiTheme="minorHAnsi" w:hAnsiTheme="minorHAnsi" w:cstheme="minorHAnsi"/>
        <w:sz w:val="22"/>
        <w:szCs w:val="22"/>
      </w:rPr>
      <w:t xml:space="preserve"> 13e 2022,</w:t>
    </w:r>
  </w:p>
  <w:p w14:paraId="4982244C" w14:textId="18478B43" w:rsidR="00E71265" w:rsidRPr="00896374" w:rsidRDefault="001F0668" w:rsidP="001F0668">
    <w:pPr>
      <w:rPr>
        <w:rFonts w:asciiTheme="minorHAnsi" w:eastAsia="Times New Roman" w:hAnsiTheme="minorHAnsi" w:cstheme="minorHAnsi"/>
      </w:rPr>
    </w:pPr>
    <w:r w:rsidRPr="00896374">
      <w:rPr>
        <w:rFonts w:asciiTheme="minorHAnsi" w:eastAsia="Times New Roman" w:hAnsiTheme="minorHAnsi" w:cstheme="minorHAnsi"/>
        <w:color w:val="000000"/>
      </w:rPr>
      <w:t>978035763</w:t>
    </w:r>
    <w:r w:rsidR="00896374">
      <w:rPr>
        <w:rFonts w:asciiTheme="minorHAnsi" w:eastAsia="Times New Roman" w:hAnsiTheme="minorHAnsi" w:cstheme="minorHAnsi"/>
        <w:color w:val="000000"/>
      </w:rPr>
      <w:t>4783</w:t>
    </w:r>
    <w:r w:rsidRPr="00896374">
      <w:rPr>
        <w:rFonts w:asciiTheme="minorHAnsi" w:hAnsiTheme="minorHAnsi" w:cstheme="minorHAnsi"/>
      </w:rPr>
      <w:t xml:space="preserve">; </w:t>
    </w:r>
    <w:r w:rsidR="00E71265" w:rsidRPr="00896374">
      <w:rPr>
        <w:rFonts w:asciiTheme="minorHAnsi" w:hAnsiTheme="minorHAnsi" w:cstheme="minorHAnsi"/>
      </w:rPr>
      <w:t xml:space="preserve">Chapter </w:t>
    </w:r>
    <w:r w:rsidR="00C8555F" w:rsidRPr="00896374">
      <w:rPr>
        <w:rFonts w:asciiTheme="minorHAnsi" w:hAnsiTheme="minorHAnsi" w:cstheme="minorHAnsi"/>
      </w:rPr>
      <w:t>10</w:t>
    </w:r>
    <w:r w:rsidR="00E71265" w:rsidRPr="00896374">
      <w:rPr>
        <w:rFonts w:asciiTheme="minorHAnsi" w:hAnsiTheme="minorHAnsi" w:cstheme="minorHAnsi"/>
      </w:rPr>
      <w:t xml:space="preserve">: </w:t>
    </w:r>
    <w:r w:rsidR="001901B5" w:rsidRPr="00896374">
      <w:rPr>
        <w:rFonts w:asciiTheme="minorHAnsi" w:hAnsiTheme="minorHAnsi" w:cstheme="minorHAnsi"/>
      </w:rPr>
      <w:t>Nature and Classification</w:t>
    </w:r>
  </w:p>
  <w:p w14:paraId="43D8758E" w14:textId="77777777" w:rsidR="00E71265" w:rsidRDefault="00E71265"/>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A6DCB"/>
    <w:multiLevelType w:val="hybridMultilevel"/>
    <w:tmpl w:val="C40C8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B">
      <w:start w:val="1"/>
      <w:numFmt w:val="lowerRoman"/>
      <w:lvlText w:val="%5."/>
      <w:lvlJc w:val="righ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04183C2B"/>
    <w:multiLevelType w:val="hybridMultilevel"/>
    <w:tmpl w:val="1D3C02F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74BC"/>
    <w:multiLevelType w:val="hybridMultilevel"/>
    <w:tmpl w:val="1E703810"/>
    <w:lvl w:ilvl="0" w:tplc="4D16C1B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0480"/>
    <w:multiLevelType w:val="hybridMultilevel"/>
    <w:tmpl w:val="7D96518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7" w15:restartNumberingAfterBreak="0">
    <w:nsid w:val="19C60532"/>
    <w:multiLevelType w:val="hybridMultilevel"/>
    <w:tmpl w:val="DEF03EA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9" w15:restartNumberingAfterBreak="0">
    <w:nsid w:val="1B926413"/>
    <w:multiLevelType w:val="hybridMultilevel"/>
    <w:tmpl w:val="0BEEF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2022B"/>
    <w:multiLevelType w:val="hybridMultilevel"/>
    <w:tmpl w:val="928CA7AA"/>
    <w:lvl w:ilvl="0" w:tplc="727EE0DA">
      <w:start w:val="8"/>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2" w15:restartNumberingAfterBreak="0">
    <w:nsid w:val="23F829A4"/>
    <w:multiLevelType w:val="hybridMultilevel"/>
    <w:tmpl w:val="6658A606"/>
    <w:lvl w:ilvl="0" w:tplc="4D16C1BE">
      <w:start w:val="7"/>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F266B"/>
    <w:multiLevelType w:val="hybridMultilevel"/>
    <w:tmpl w:val="1C6249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AE357D"/>
    <w:multiLevelType w:val="hybridMultilevel"/>
    <w:tmpl w:val="836E8F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DEA7ADA"/>
    <w:multiLevelType w:val="hybridMultilevel"/>
    <w:tmpl w:val="C6BA6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B">
      <w:start w:val="1"/>
      <w:numFmt w:val="lowerRoman"/>
      <w:lvlText w:val="%5."/>
      <w:lvlJc w:val="righ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EAA3E41"/>
    <w:multiLevelType w:val="hybridMultilevel"/>
    <w:tmpl w:val="E300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52493"/>
    <w:multiLevelType w:val="hybridMultilevel"/>
    <w:tmpl w:val="C8D4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B">
      <w:start w:val="1"/>
      <w:numFmt w:val="lowerRoman"/>
      <w:lvlText w:val="%5."/>
      <w:lvlJc w:val="righ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0" w15:restartNumberingAfterBreak="0">
    <w:nsid w:val="471C3D82"/>
    <w:multiLevelType w:val="hybridMultilevel"/>
    <w:tmpl w:val="77768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15767"/>
    <w:multiLevelType w:val="hybridMultilevel"/>
    <w:tmpl w:val="E02A35FC"/>
    <w:lvl w:ilvl="0" w:tplc="939664C2">
      <w:start w:val="4"/>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2E6949"/>
    <w:multiLevelType w:val="hybridMultilevel"/>
    <w:tmpl w:val="B9C0A23E"/>
    <w:lvl w:ilvl="0" w:tplc="727EE0DA">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26"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42A66"/>
    <w:multiLevelType w:val="hybridMultilevel"/>
    <w:tmpl w:val="D6B213D4"/>
    <w:lvl w:ilvl="0" w:tplc="B4688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36399"/>
    <w:multiLevelType w:val="hybridMultilevel"/>
    <w:tmpl w:val="86166E7C"/>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13383"/>
    <w:multiLevelType w:val="hybridMultilevel"/>
    <w:tmpl w:val="E348C51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1" w15:restartNumberingAfterBreak="0">
    <w:nsid w:val="714662EA"/>
    <w:multiLevelType w:val="hybridMultilevel"/>
    <w:tmpl w:val="11428B54"/>
    <w:lvl w:ilvl="0" w:tplc="939664C2">
      <w:start w:val="4"/>
      <w:numFmt w:val="decimal"/>
      <w:lvlText w:val="%1."/>
      <w:lvlJc w:val="left"/>
      <w:pPr>
        <w:ind w:left="360" w:hanging="360"/>
      </w:pPr>
      <w:rPr>
        <w:rFonts w:hint="default"/>
        <w:b w:val="0"/>
        <w:bCs/>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FC0A92"/>
    <w:multiLevelType w:val="hybridMultilevel"/>
    <w:tmpl w:val="F450326E"/>
    <w:lvl w:ilvl="0" w:tplc="F66AF802">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D5C7E"/>
    <w:multiLevelType w:val="hybridMultilevel"/>
    <w:tmpl w:val="C50CFC8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F919D8"/>
    <w:multiLevelType w:val="hybridMultilevel"/>
    <w:tmpl w:val="3F8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A1822"/>
    <w:multiLevelType w:val="hybridMultilevel"/>
    <w:tmpl w:val="28C0A95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5A2DBF"/>
    <w:multiLevelType w:val="hybridMultilevel"/>
    <w:tmpl w:val="6318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8"/>
  </w:num>
  <w:num w:numId="4">
    <w:abstractNumId w:val="11"/>
  </w:num>
  <w:num w:numId="5">
    <w:abstractNumId w:val="6"/>
  </w:num>
  <w:num w:numId="6">
    <w:abstractNumId w:val="15"/>
  </w:num>
  <w:num w:numId="7">
    <w:abstractNumId w:val="0"/>
  </w:num>
  <w:num w:numId="8">
    <w:abstractNumId w:val="4"/>
  </w:num>
  <w:num w:numId="9">
    <w:abstractNumId w:val="21"/>
  </w:num>
  <w:num w:numId="10">
    <w:abstractNumId w:val="5"/>
  </w:num>
  <w:num w:numId="11">
    <w:abstractNumId w:val="26"/>
  </w:num>
  <w:num w:numId="12">
    <w:abstractNumId w:val="29"/>
  </w:num>
  <w:num w:numId="13">
    <w:abstractNumId w:val="34"/>
  </w:num>
  <w:num w:numId="14">
    <w:abstractNumId w:val="17"/>
  </w:num>
  <w:num w:numId="15">
    <w:abstractNumId w:val="9"/>
  </w:num>
  <w:num w:numId="16">
    <w:abstractNumId w:val="20"/>
  </w:num>
  <w:num w:numId="17">
    <w:abstractNumId w:val="22"/>
  </w:num>
  <w:num w:numId="18">
    <w:abstractNumId w:val="27"/>
  </w:num>
  <w:num w:numId="19">
    <w:abstractNumId w:val="32"/>
  </w:num>
  <w:num w:numId="20">
    <w:abstractNumId w:val="28"/>
  </w:num>
  <w:num w:numId="21">
    <w:abstractNumId w:val="3"/>
  </w:num>
  <w:num w:numId="22">
    <w:abstractNumId w:val="24"/>
  </w:num>
  <w:num w:numId="23">
    <w:abstractNumId w:val="36"/>
  </w:num>
  <w:num w:numId="24">
    <w:abstractNumId w:val="30"/>
  </w:num>
  <w:num w:numId="25">
    <w:abstractNumId w:val="14"/>
  </w:num>
  <w:num w:numId="26">
    <w:abstractNumId w:val="2"/>
  </w:num>
  <w:num w:numId="27">
    <w:abstractNumId w:val="33"/>
  </w:num>
  <w:num w:numId="28">
    <w:abstractNumId w:val="35"/>
  </w:num>
  <w:num w:numId="29">
    <w:abstractNumId w:val="16"/>
  </w:num>
  <w:num w:numId="30">
    <w:abstractNumId w:val="1"/>
  </w:num>
  <w:num w:numId="31">
    <w:abstractNumId w:val="18"/>
  </w:num>
  <w:num w:numId="32">
    <w:abstractNumId w:val="31"/>
  </w:num>
  <w:num w:numId="33">
    <w:abstractNumId w:val="7"/>
  </w:num>
  <w:num w:numId="34">
    <w:abstractNumId w:val="13"/>
  </w:num>
  <w:num w:numId="35">
    <w:abstractNumId w:val="12"/>
  </w:num>
  <w:num w:numId="36">
    <w:abstractNumId w:val="1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61ED"/>
    <w:rsid w:val="00016282"/>
    <w:rsid w:val="000178FA"/>
    <w:rsid w:val="000205BB"/>
    <w:rsid w:val="0002186E"/>
    <w:rsid w:val="000219A9"/>
    <w:rsid w:val="00026117"/>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2F80"/>
    <w:rsid w:val="000D3734"/>
    <w:rsid w:val="000D414E"/>
    <w:rsid w:val="000D4440"/>
    <w:rsid w:val="000D497E"/>
    <w:rsid w:val="000D4FEB"/>
    <w:rsid w:val="000D57FA"/>
    <w:rsid w:val="000D5A66"/>
    <w:rsid w:val="000D66C3"/>
    <w:rsid w:val="000D7B67"/>
    <w:rsid w:val="000E2D19"/>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4436"/>
    <w:rsid w:val="00125782"/>
    <w:rsid w:val="00127802"/>
    <w:rsid w:val="001314F4"/>
    <w:rsid w:val="00131BC9"/>
    <w:rsid w:val="00134B92"/>
    <w:rsid w:val="00140EE3"/>
    <w:rsid w:val="00142476"/>
    <w:rsid w:val="0014279F"/>
    <w:rsid w:val="00146F8B"/>
    <w:rsid w:val="00150D69"/>
    <w:rsid w:val="00151500"/>
    <w:rsid w:val="00152CDC"/>
    <w:rsid w:val="00153877"/>
    <w:rsid w:val="0016153B"/>
    <w:rsid w:val="0016163C"/>
    <w:rsid w:val="001655CA"/>
    <w:rsid w:val="001664AC"/>
    <w:rsid w:val="00166728"/>
    <w:rsid w:val="00167AB1"/>
    <w:rsid w:val="0017209D"/>
    <w:rsid w:val="0017256C"/>
    <w:rsid w:val="00172962"/>
    <w:rsid w:val="00174453"/>
    <w:rsid w:val="00177DD6"/>
    <w:rsid w:val="001814EE"/>
    <w:rsid w:val="00181D2D"/>
    <w:rsid w:val="0018475C"/>
    <w:rsid w:val="00186B4F"/>
    <w:rsid w:val="00186F0B"/>
    <w:rsid w:val="00187515"/>
    <w:rsid w:val="001901B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4C5E"/>
    <w:rsid w:val="001E4D75"/>
    <w:rsid w:val="001E6096"/>
    <w:rsid w:val="001E777C"/>
    <w:rsid w:val="001E7F49"/>
    <w:rsid w:val="001F0668"/>
    <w:rsid w:val="001F27CB"/>
    <w:rsid w:val="001F3C76"/>
    <w:rsid w:val="001F50F9"/>
    <w:rsid w:val="001F552D"/>
    <w:rsid w:val="001F64C9"/>
    <w:rsid w:val="001F7153"/>
    <w:rsid w:val="00205D55"/>
    <w:rsid w:val="00210833"/>
    <w:rsid w:val="00210BF6"/>
    <w:rsid w:val="0021359D"/>
    <w:rsid w:val="002145FD"/>
    <w:rsid w:val="00214869"/>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38DC"/>
    <w:rsid w:val="0027542F"/>
    <w:rsid w:val="00275A39"/>
    <w:rsid w:val="00275CEC"/>
    <w:rsid w:val="002826BE"/>
    <w:rsid w:val="00282A7A"/>
    <w:rsid w:val="00282E87"/>
    <w:rsid w:val="00284751"/>
    <w:rsid w:val="00286849"/>
    <w:rsid w:val="00290173"/>
    <w:rsid w:val="002901E9"/>
    <w:rsid w:val="002947B7"/>
    <w:rsid w:val="002954E7"/>
    <w:rsid w:val="00295FE1"/>
    <w:rsid w:val="0029739A"/>
    <w:rsid w:val="00297706"/>
    <w:rsid w:val="002A062F"/>
    <w:rsid w:val="002A1711"/>
    <w:rsid w:val="002A2EC2"/>
    <w:rsid w:val="002A3533"/>
    <w:rsid w:val="002A7CD6"/>
    <w:rsid w:val="002B07E3"/>
    <w:rsid w:val="002B1455"/>
    <w:rsid w:val="002B2E17"/>
    <w:rsid w:val="002B7D3A"/>
    <w:rsid w:val="002C129D"/>
    <w:rsid w:val="002C135B"/>
    <w:rsid w:val="002C1439"/>
    <w:rsid w:val="002C4C3B"/>
    <w:rsid w:val="002C522A"/>
    <w:rsid w:val="002C7460"/>
    <w:rsid w:val="002D06C8"/>
    <w:rsid w:val="002D4C07"/>
    <w:rsid w:val="002E0CB9"/>
    <w:rsid w:val="002E3CED"/>
    <w:rsid w:val="002E56B7"/>
    <w:rsid w:val="002E6D6B"/>
    <w:rsid w:val="002F0891"/>
    <w:rsid w:val="002F33A7"/>
    <w:rsid w:val="002F3D4A"/>
    <w:rsid w:val="002F45B7"/>
    <w:rsid w:val="002F4EAC"/>
    <w:rsid w:val="002F5240"/>
    <w:rsid w:val="002F6921"/>
    <w:rsid w:val="002F760B"/>
    <w:rsid w:val="0030030E"/>
    <w:rsid w:val="003010E8"/>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6AFD"/>
    <w:rsid w:val="00356C23"/>
    <w:rsid w:val="00361D4A"/>
    <w:rsid w:val="00364E72"/>
    <w:rsid w:val="0036726C"/>
    <w:rsid w:val="00370F6E"/>
    <w:rsid w:val="00371E28"/>
    <w:rsid w:val="00372948"/>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6E9"/>
    <w:rsid w:val="003A2FD3"/>
    <w:rsid w:val="003A340C"/>
    <w:rsid w:val="003A3A7C"/>
    <w:rsid w:val="003A65D7"/>
    <w:rsid w:val="003A6FD4"/>
    <w:rsid w:val="003A7FCF"/>
    <w:rsid w:val="003B0122"/>
    <w:rsid w:val="003B0DA4"/>
    <w:rsid w:val="003B24DC"/>
    <w:rsid w:val="003B2B52"/>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6DF"/>
    <w:rsid w:val="003E19E6"/>
    <w:rsid w:val="003E57F8"/>
    <w:rsid w:val="003E6376"/>
    <w:rsid w:val="003E709C"/>
    <w:rsid w:val="003E7AE8"/>
    <w:rsid w:val="003F1774"/>
    <w:rsid w:val="003F3122"/>
    <w:rsid w:val="003F3315"/>
    <w:rsid w:val="003F5ECA"/>
    <w:rsid w:val="003F7AEA"/>
    <w:rsid w:val="003F7C47"/>
    <w:rsid w:val="00400C37"/>
    <w:rsid w:val="00401312"/>
    <w:rsid w:val="00401F0B"/>
    <w:rsid w:val="00402039"/>
    <w:rsid w:val="00405A8D"/>
    <w:rsid w:val="00406CD0"/>
    <w:rsid w:val="00406EEC"/>
    <w:rsid w:val="004072D5"/>
    <w:rsid w:val="00410F75"/>
    <w:rsid w:val="00413603"/>
    <w:rsid w:val="0041552F"/>
    <w:rsid w:val="00416D19"/>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63EE5"/>
    <w:rsid w:val="0046685B"/>
    <w:rsid w:val="00466A93"/>
    <w:rsid w:val="00472FD1"/>
    <w:rsid w:val="00474E3E"/>
    <w:rsid w:val="0047528E"/>
    <w:rsid w:val="0047793E"/>
    <w:rsid w:val="004813D5"/>
    <w:rsid w:val="004813D6"/>
    <w:rsid w:val="00483189"/>
    <w:rsid w:val="00483FB4"/>
    <w:rsid w:val="00486162"/>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3F6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3DF"/>
    <w:rsid w:val="004F57B2"/>
    <w:rsid w:val="004F691B"/>
    <w:rsid w:val="004F73F8"/>
    <w:rsid w:val="005008E1"/>
    <w:rsid w:val="00506AFD"/>
    <w:rsid w:val="00507154"/>
    <w:rsid w:val="00507309"/>
    <w:rsid w:val="00510225"/>
    <w:rsid w:val="00511A57"/>
    <w:rsid w:val="0051233B"/>
    <w:rsid w:val="005143DE"/>
    <w:rsid w:val="005145AB"/>
    <w:rsid w:val="00515F2C"/>
    <w:rsid w:val="0051679E"/>
    <w:rsid w:val="005177EB"/>
    <w:rsid w:val="00520265"/>
    <w:rsid w:val="0052400B"/>
    <w:rsid w:val="00525990"/>
    <w:rsid w:val="005273D9"/>
    <w:rsid w:val="0052763A"/>
    <w:rsid w:val="00530668"/>
    <w:rsid w:val="00531073"/>
    <w:rsid w:val="00532DD3"/>
    <w:rsid w:val="00533178"/>
    <w:rsid w:val="00533E95"/>
    <w:rsid w:val="00534B7D"/>
    <w:rsid w:val="005362FF"/>
    <w:rsid w:val="00543AA5"/>
    <w:rsid w:val="00543F10"/>
    <w:rsid w:val="005507F4"/>
    <w:rsid w:val="005527B0"/>
    <w:rsid w:val="00554290"/>
    <w:rsid w:val="00555000"/>
    <w:rsid w:val="00562195"/>
    <w:rsid w:val="0056245B"/>
    <w:rsid w:val="00563BA9"/>
    <w:rsid w:val="005648B1"/>
    <w:rsid w:val="0057182C"/>
    <w:rsid w:val="0057183F"/>
    <w:rsid w:val="00572A72"/>
    <w:rsid w:val="005748E5"/>
    <w:rsid w:val="00580CD7"/>
    <w:rsid w:val="005824B7"/>
    <w:rsid w:val="00583076"/>
    <w:rsid w:val="005837C8"/>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F42E8"/>
    <w:rsid w:val="005F5B3D"/>
    <w:rsid w:val="005F7723"/>
    <w:rsid w:val="00603AB8"/>
    <w:rsid w:val="0060449D"/>
    <w:rsid w:val="00604AC1"/>
    <w:rsid w:val="00605735"/>
    <w:rsid w:val="006062DA"/>
    <w:rsid w:val="00607778"/>
    <w:rsid w:val="00610382"/>
    <w:rsid w:val="006106CE"/>
    <w:rsid w:val="00610DC4"/>
    <w:rsid w:val="006124BF"/>
    <w:rsid w:val="0061334F"/>
    <w:rsid w:val="006136B9"/>
    <w:rsid w:val="00613E20"/>
    <w:rsid w:val="00614AA9"/>
    <w:rsid w:val="006158C7"/>
    <w:rsid w:val="00615AAD"/>
    <w:rsid w:val="00615D68"/>
    <w:rsid w:val="006176DC"/>
    <w:rsid w:val="00620A79"/>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3D7C"/>
    <w:rsid w:val="0066581B"/>
    <w:rsid w:val="00665FDE"/>
    <w:rsid w:val="0066725E"/>
    <w:rsid w:val="0067083E"/>
    <w:rsid w:val="0067098B"/>
    <w:rsid w:val="006755FA"/>
    <w:rsid w:val="00676C5E"/>
    <w:rsid w:val="006772E0"/>
    <w:rsid w:val="00680652"/>
    <w:rsid w:val="00680723"/>
    <w:rsid w:val="00680D3C"/>
    <w:rsid w:val="006817D8"/>
    <w:rsid w:val="0068663D"/>
    <w:rsid w:val="0068730A"/>
    <w:rsid w:val="0068783C"/>
    <w:rsid w:val="00690458"/>
    <w:rsid w:val="00690650"/>
    <w:rsid w:val="0069129E"/>
    <w:rsid w:val="0069336D"/>
    <w:rsid w:val="00694A2A"/>
    <w:rsid w:val="006954B1"/>
    <w:rsid w:val="00696B4E"/>
    <w:rsid w:val="006A07C7"/>
    <w:rsid w:val="006A0D8D"/>
    <w:rsid w:val="006A214B"/>
    <w:rsid w:val="006A3260"/>
    <w:rsid w:val="006A74EA"/>
    <w:rsid w:val="006A78FF"/>
    <w:rsid w:val="006B3A98"/>
    <w:rsid w:val="006B3C37"/>
    <w:rsid w:val="006B463F"/>
    <w:rsid w:val="006B476D"/>
    <w:rsid w:val="006B6322"/>
    <w:rsid w:val="006B6467"/>
    <w:rsid w:val="006B76F9"/>
    <w:rsid w:val="006B7D1B"/>
    <w:rsid w:val="006B9BA5"/>
    <w:rsid w:val="006C1164"/>
    <w:rsid w:val="006C2EFB"/>
    <w:rsid w:val="006D28BD"/>
    <w:rsid w:val="006D2D6B"/>
    <w:rsid w:val="006D3F7B"/>
    <w:rsid w:val="006D3F9D"/>
    <w:rsid w:val="006D7BE6"/>
    <w:rsid w:val="006E2418"/>
    <w:rsid w:val="006E34DC"/>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1DE7"/>
    <w:rsid w:val="007420C2"/>
    <w:rsid w:val="0074354F"/>
    <w:rsid w:val="007437D6"/>
    <w:rsid w:val="00743CCB"/>
    <w:rsid w:val="00745370"/>
    <w:rsid w:val="0075065A"/>
    <w:rsid w:val="007524B8"/>
    <w:rsid w:val="007534D8"/>
    <w:rsid w:val="0075448F"/>
    <w:rsid w:val="00754905"/>
    <w:rsid w:val="00754A7A"/>
    <w:rsid w:val="00755FEA"/>
    <w:rsid w:val="007562B1"/>
    <w:rsid w:val="007568F4"/>
    <w:rsid w:val="00760B94"/>
    <w:rsid w:val="007613BB"/>
    <w:rsid w:val="0076142E"/>
    <w:rsid w:val="0076147A"/>
    <w:rsid w:val="00764D5E"/>
    <w:rsid w:val="00765ABF"/>
    <w:rsid w:val="00767753"/>
    <w:rsid w:val="00771050"/>
    <w:rsid w:val="0077465E"/>
    <w:rsid w:val="00774BD2"/>
    <w:rsid w:val="00777F0E"/>
    <w:rsid w:val="00780160"/>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CEE"/>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6374"/>
    <w:rsid w:val="00897F7F"/>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3454"/>
    <w:rsid w:val="008D4478"/>
    <w:rsid w:val="008E202E"/>
    <w:rsid w:val="008E259E"/>
    <w:rsid w:val="008E34F3"/>
    <w:rsid w:val="008E47E9"/>
    <w:rsid w:val="008E68E3"/>
    <w:rsid w:val="008F26BA"/>
    <w:rsid w:val="008F3EB9"/>
    <w:rsid w:val="008F4008"/>
    <w:rsid w:val="008F535E"/>
    <w:rsid w:val="008F63BC"/>
    <w:rsid w:val="008F6FB5"/>
    <w:rsid w:val="00901857"/>
    <w:rsid w:val="00903C59"/>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6005B"/>
    <w:rsid w:val="00962A46"/>
    <w:rsid w:val="00963840"/>
    <w:rsid w:val="00965210"/>
    <w:rsid w:val="00967E93"/>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C3A"/>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AD"/>
    <w:rsid w:val="009C72E5"/>
    <w:rsid w:val="009C73B0"/>
    <w:rsid w:val="009C7BC0"/>
    <w:rsid w:val="009D0BAE"/>
    <w:rsid w:val="009D12A7"/>
    <w:rsid w:val="009D263B"/>
    <w:rsid w:val="009D2740"/>
    <w:rsid w:val="009D3A92"/>
    <w:rsid w:val="009D4BC6"/>
    <w:rsid w:val="009E0F96"/>
    <w:rsid w:val="009E31B2"/>
    <w:rsid w:val="009E42CA"/>
    <w:rsid w:val="009E4BAB"/>
    <w:rsid w:val="009F3CFA"/>
    <w:rsid w:val="009F3F9B"/>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E9F"/>
    <w:rsid w:val="00A72BB6"/>
    <w:rsid w:val="00A73996"/>
    <w:rsid w:val="00A80A4E"/>
    <w:rsid w:val="00A80FAB"/>
    <w:rsid w:val="00A824B6"/>
    <w:rsid w:val="00A84F56"/>
    <w:rsid w:val="00A86453"/>
    <w:rsid w:val="00A871A9"/>
    <w:rsid w:val="00A93E77"/>
    <w:rsid w:val="00A94081"/>
    <w:rsid w:val="00AA0C13"/>
    <w:rsid w:val="00AA4D95"/>
    <w:rsid w:val="00AA4ED9"/>
    <w:rsid w:val="00AA5054"/>
    <w:rsid w:val="00AA6BD1"/>
    <w:rsid w:val="00AB0F46"/>
    <w:rsid w:val="00AB1E48"/>
    <w:rsid w:val="00AB38D5"/>
    <w:rsid w:val="00AB5436"/>
    <w:rsid w:val="00AB748A"/>
    <w:rsid w:val="00AC14E9"/>
    <w:rsid w:val="00AC211E"/>
    <w:rsid w:val="00AC2226"/>
    <w:rsid w:val="00AC25FC"/>
    <w:rsid w:val="00AC3CA6"/>
    <w:rsid w:val="00AD08FF"/>
    <w:rsid w:val="00AD0BEC"/>
    <w:rsid w:val="00AD4C48"/>
    <w:rsid w:val="00AD774D"/>
    <w:rsid w:val="00AD77A8"/>
    <w:rsid w:val="00AE0EAB"/>
    <w:rsid w:val="00AE4C1F"/>
    <w:rsid w:val="00AE5274"/>
    <w:rsid w:val="00AE5DE9"/>
    <w:rsid w:val="00AE7491"/>
    <w:rsid w:val="00AF3071"/>
    <w:rsid w:val="00AF3646"/>
    <w:rsid w:val="00AF4F5B"/>
    <w:rsid w:val="00AF72A9"/>
    <w:rsid w:val="00AF7F34"/>
    <w:rsid w:val="00B00619"/>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27BB"/>
    <w:rsid w:val="00B36930"/>
    <w:rsid w:val="00B37096"/>
    <w:rsid w:val="00B41703"/>
    <w:rsid w:val="00B44F16"/>
    <w:rsid w:val="00B45F99"/>
    <w:rsid w:val="00B50112"/>
    <w:rsid w:val="00B506D6"/>
    <w:rsid w:val="00B5396C"/>
    <w:rsid w:val="00B54966"/>
    <w:rsid w:val="00B54A13"/>
    <w:rsid w:val="00B54C43"/>
    <w:rsid w:val="00B54CEF"/>
    <w:rsid w:val="00B562CC"/>
    <w:rsid w:val="00B56466"/>
    <w:rsid w:val="00B566D6"/>
    <w:rsid w:val="00B56D4B"/>
    <w:rsid w:val="00B60B0D"/>
    <w:rsid w:val="00B613E2"/>
    <w:rsid w:val="00B63C7F"/>
    <w:rsid w:val="00B63DBA"/>
    <w:rsid w:val="00B66237"/>
    <w:rsid w:val="00B66C61"/>
    <w:rsid w:val="00B678D6"/>
    <w:rsid w:val="00B67D5D"/>
    <w:rsid w:val="00B734FD"/>
    <w:rsid w:val="00B764FA"/>
    <w:rsid w:val="00B804C1"/>
    <w:rsid w:val="00B81F41"/>
    <w:rsid w:val="00B82233"/>
    <w:rsid w:val="00B8276F"/>
    <w:rsid w:val="00B86E10"/>
    <w:rsid w:val="00B87293"/>
    <w:rsid w:val="00B873D4"/>
    <w:rsid w:val="00B87EE9"/>
    <w:rsid w:val="00B91745"/>
    <w:rsid w:val="00B923E6"/>
    <w:rsid w:val="00B9579F"/>
    <w:rsid w:val="00B977EA"/>
    <w:rsid w:val="00BA51AA"/>
    <w:rsid w:val="00BB2843"/>
    <w:rsid w:val="00BB73B4"/>
    <w:rsid w:val="00BC1AFD"/>
    <w:rsid w:val="00BC70E2"/>
    <w:rsid w:val="00BC71B8"/>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20019"/>
    <w:rsid w:val="00C24D41"/>
    <w:rsid w:val="00C262B0"/>
    <w:rsid w:val="00C267F1"/>
    <w:rsid w:val="00C270E9"/>
    <w:rsid w:val="00C27AA4"/>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8555F"/>
    <w:rsid w:val="00C91E0D"/>
    <w:rsid w:val="00C92BB7"/>
    <w:rsid w:val="00C93207"/>
    <w:rsid w:val="00C96276"/>
    <w:rsid w:val="00C962F9"/>
    <w:rsid w:val="00C9799D"/>
    <w:rsid w:val="00C97F8D"/>
    <w:rsid w:val="00CA1CDD"/>
    <w:rsid w:val="00CA2109"/>
    <w:rsid w:val="00CB6C43"/>
    <w:rsid w:val="00CB7ECB"/>
    <w:rsid w:val="00CC1D6D"/>
    <w:rsid w:val="00CC6FAF"/>
    <w:rsid w:val="00CC72D9"/>
    <w:rsid w:val="00CD1F40"/>
    <w:rsid w:val="00CD40B5"/>
    <w:rsid w:val="00CD75FC"/>
    <w:rsid w:val="00CE004D"/>
    <w:rsid w:val="00CE2F0C"/>
    <w:rsid w:val="00CE518F"/>
    <w:rsid w:val="00CF060B"/>
    <w:rsid w:val="00CF1A97"/>
    <w:rsid w:val="00CF2B39"/>
    <w:rsid w:val="00CF2E35"/>
    <w:rsid w:val="00CF3C15"/>
    <w:rsid w:val="00CF64CC"/>
    <w:rsid w:val="00CF77A5"/>
    <w:rsid w:val="00D0135B"/>
    <w:rsid w:val="00D0154F"/>
    <w:rsid w:val="00D02263"/>
    <w:rsid w:val="00D05A1D"/>
    <w:rsid w:val="00D0742A"/>
    <w:rsid w:val="00D1092D"/>
    <w:rsid w:val="00D128B8"/>
    <w:rsid w:val="00D135E5"/>
    <w:rsid w:val="00D164A3"/>
    <w:rsid w:val="00D1715B"/>
    <w:rsid w:val="00D200EE"/>
    <w:rsid w:val="00D20DFC"/>
    <w:rsid w:val="00D21132"/>
    <w:rsid w:val="00D238E6"/>
    <w:rsid w:val="00D24EDD"/>
    <w:rsid w:val="00D24F80"/>
    <w:rsid w:val="00D27ABB"/>
    <w:rsid w:val="00D27AEE"/>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629DE"/>
    <w:rsid w:val="00D70681"/>
    <w:rsid w:val="00D71683"/>
    <w:rsid w:val="00D74F3F"/>
    <w:rsid w:val="00D755C5"/>
    <w:rsid w:val="00D75AF7"/>
    <w:rsid w:val="00D800D5"/>
    <w:rsid w:val="00D826B5"/>
    <w:rsid w:val="00D83063"/>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1E8B"/>
    <w:rsid w:val="00DB2031"/>
    <w:rsid w:val="00DB2B52"/>
    <w:rsid w:val="00DB406C"/>
    <w:rsid w:val="00DB4369"/>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A95"/>
    <w:rsid w:val="00DE5C59"/>
    <w:rsid w:val="00DE6E02"/>
    <w:rsid w:val="00DE7353"/>
    <w:rsid w:val="00DE7ABE"/>
    <w:rsid w:val="00DE7E0F"/>
    <w:rsid w:val="00DE7F8A"/>
    <w:rsid w:val="00DF040C"/>
    <w:rsid w:val="00DF13AD"/>
    <w:rsid w:val="00DF173A"/>
    <w:rsid w:val="00DF175B"/>
    <w:rsid w:val="00DF47B2"/>
    <w:rsid w:val="00DF4B59"/>
    <w:rsid w:val="00DF6BDE"/>
    <w:rsid w:val="00DF7FB0"/>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15E"/>
    <w:rsid w:val="00E61B6A"/>
    <w:rsid w:val="00E61E08"/>
    <w:rsid w:val="00E62D13"/>
    <w:rsid w:val="00E658E5"/>
    <w:rsid w:val="00E65B66"/>
    <w:rsid w:val="00E707CD"/>
    <w:rsid w:val="00E71265"/>
    <w:rsid w:val="00E715B6"/>
    <w:rsid w:val="00E7531F"/>
    <w:rsid w:val="00E75B5B"/>
    <w:rsid w:val="00E834BC"/>
    <w:rsid w:val="00E83DE8"/>
    <w:rsid w:val="00E8E6C0"/>
    <w:rsid w:val="00E917BF"/>
    <w:rsid w:val="00E92CE0"/>
    <w:rsid w:val="00E9360D"/>
    <w:rsid w:val="00E9468A"/>
    <w:rsid w:val="00EA12A3"/>
    <w:rsid w:val="00EA3D40"/>
    <w:rsid w:val="00EA44CE"/>
    <w:rsid w:val="00EB0501"/>
    <w:rsid w:val="00EB0EDA"/>
    <w:rsid w:val="00EB1529"/>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7222"/>
    <w:rsid w:val="00F17613"/>
    <w:rsid w:val="00F22080"/>
    <w:rsid w:val="00F256E2"/>
    <w:rsid w:val="00F25E11"/>
    <w:rsid w:val="00F27346"/>
    <w:rsid w:val="00F320D3"/>
    <w:rsid w:val="00F345D6"/>
    <w:rsid w:val="00F43EE5"/>
    <w:rsid w:val="00F45FCA"/>
    <w:rsid w:val="00F51090"/>
    <w:rsid w:val="00F51AC6"/>
    <w:rsid w:val="00F608D9"/>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7BC3"/>
    <w:rsid w:val="00FA4AD7"/>
    <w:rsid w:val="00FA4CD8"/>
    <w:rsid w:val="00FA531E"/>
    <w:rsid w:val="00FA7E1C"/>
    <w:rsid w:val="00FB03ED"/>
    <w:rsid w:val="00FB28CC"/>
    <w:rsid w:val="00FB66FB"/>
    <w:rsid w:val="00FC0F07"/>
    <w:rsid w:val="00FC2BD1"/>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C8555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rsid w:val="00FA4CD8"/>
    <w:pPr>
      <w:spacing w:after="0"/>
    </w:pPr>
    <w:rPr>
      <w:rFonts w:ascii="New York" w:eastAsia="Times New Roman" w:hAnsi="New York" w:cs="Times New Roman"/>
      <w:sz w:val="20"/>
      <w:szCs w:val="20"/>
    </w:rPr>
  </w:style>
  <w:style w:type="character" w:customStyle="1" w:styleId="FootnoteTextChar">
    <w:name w:val="Footnote Text Char"/>
    <w:basedOn w:val="DefaultParagraphFont"/>
    <w:link w:val="FootnoteText"/>
    <w:rsid w:val="00FA4CD8"/>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7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193">
          <w:marLeft w:val="0"/>
          <w:marRight w:val="0"/>
          <w:marTop w:val="0"/>
          <w:marBottom w:val="0"/>
          <w:divBdr>
            <w:top w:val="none" w:sz="0" w:space="0" w:color="auto"/>
            <w:left w:val="none" w:sz="0" w:space="0" w:color="auto"/>
            <w:bottom w:val="none" w:sz="0" w:space="0" w:color="auto"/>
            <w:right w:val="none" w:sz="0" w:space="0" w:color="auto"/>
          </w:divBdr>
          <w:divsChild>
            <w:div w:id="922766361">
              <w:marLeft w:val="0"/>
              <w:marRight w:val="0"/>
              <w:marTop w:val="0"/>
              <w:marBottom w:val="0"/>
              <w:divBdr>
                <w:top w:val="none" w:sz="0" w:space="0" w:color="auto"/>
                <w:left w:val="none" w:sz="0" w:space="0" w:color="auto"/>
                <w:bottom w:val="none" w:sz="0" w:space="0" w:color="auto"/>
                <w:right w:val="none" w:sz="0" w:space="0" w:color="auto"/>
              </w:divBdr>
              <w:divsChild>
                <w:div w:id="9946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4737">
      <w:bodyDiv w:val="1"/>
      <w:marLeft w:val="0"/>
      <w:marRight w:val="0"/>
      <w:marTop w:val="0"/>
      <w:marBottom w:val="0"/>
      <w:divBdr>
        <w:top w:val="none" w:sz="0" w:space="0" w:color="auto"/>
        <w:left w:val="none" w:sz="0" w:space="0" w:color="auto"/>
        <w:bottom w:val="none" w:sz="0" w:space="0" w:color="auto"/>
        <w:right w:val="none" w:sz="0" w:space="0" w:color="auto"/>
      </w:divBdr>
      <w:divsChild>
        <w:div w:id="2059737533">
          <w:marLeft w:val="0"/>
          <w:marRight w:val="0"/>
          <w:marTop w:val="0"/>
          <w:marBottom w:val="0"/>
          <w:divBdr>
            <w:top w:val="none" w:sz="0" w:space="0" w:color="auto"/>
            <w:left w:val="none" w:sz="0" w:space="0" w:color="auto"/>
            <w:bottom w:val="none" w:sz="0" w:space="0" w:color="auto"/>
            <w:right w:val="none" w:sz="0" w:space="0" w:color="auto"/>
          </w:divBdr>
          <w:divsChild>
            <w:div w:id="253051685">
              <w:marLeft w:val="0"/>
              <w:marRight w:val="0"/>
              <w:marTop w:val="0"/>
              <w:marBottom w:val="0"/>
              <w:divBdr>
                <w:top w:val="none" w:sz="0" w:space="0" w:color="auto"/>
                <w:left w:val="none" w:sz="0" w:space="0" w:color="auto"/>
                <w:bottom w:val="none" w:sz="0" w:space="0" w:color="auto"/>
                <w:right w:val="none" w:sz="0" w:space="0" w:color="auto"/>
              </w:divBdr>
              <w:divsChild>
                <w:div w:id="1429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720">
      <w:bodyDiv w:val="1"/>
      <w:marLeft w:val="0"/>
      <w:marRight w:val="0"/>
      <w:marTop w:val="0"/>
      <w:marBottom w:val="0"/>
      <w:divBdr>
        <w:top w:val="none" w:sz="0" w:space="0" w:color="auto"/>
        <w:left w:val="none" w:sz="0" w:space="0" w:color="auto"/>
        <w:bottom w:val="none" w:sz="0" w:space="0" w:color="auto"/>
        <w:right w:val="none" w:sz="0" w:space="0" w:color="auto"/>
      </w:divBdr>
      <w:divsChild>
        <w:div w:id="674696636">
          <w:marLeft w:val="0"/>
          <w:marRight w:val="0"/>
          <w:marTop w:val="0"/>
          <w:marBottom w:val="0"/>
          <w:divBdr>
            <w:top w:val="none" w:sz="0" w:space="0" w:color="auto"/>
            <w:left w:val="none" w:sz="0" w:space="0" w:color="auto"/>
            <w:bottom w:val="none" w:sz="0" w:space="0" w:color="auto"/>
            <w:right w:val="none" w:sz="0" w:space="0" w:color="auto"/>
          </w:divBdr>
          <w:divsChild>
            <w:div w:id="804080489">
              <w:marLeft w:val="0"/>
              <w:marRight w:val="0"/>
              <w:marTop w:val="0"/>
              <w:marBottom w:val="0"/>
              <w:divBdr>
                <w:top w:val="none" w:sz="0" w:space="0" w:color="auto"/>
                <w:left w:val="none" w:sz="0" w:space="0" w:color="auto"/>
                <w:bottom w:val="none" w:sz="0" w:space="0" w:color="auto"/>
                <w:right w:val="none" w:sz="0" w:space="0" w:color="auto"/>
              </w:divBdr>
              <w:divsChild>
                <w:div w:id="13962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724">
      <w:bodyDiv w:val="1"/>
      <w:marLeft w:val="0"/>
      <w:marRight w:val="0"/>
      <w:marTop w:val="0"/>
      <w:marBottom w:val="0"/>
      <w:divBdr>
        <w:top w:val="none" w:sz="0" w:space="0" w:color="auto"/>
        <w:left w:val="none" w:sz="0" w:space="0" w:color="auto"/>
        <w:bottom w:val="none" w:sz="0" w:space="0" w:color="auto"/>
        <w:right w:val="none" w:sz="0" w:space="0" w:color="auto"/>
      </w:divBdr>
      <w:divsChild>
        <w:div w:id="1714188292">
          <w:marLeft w:val="0"/>
          <w:marRight w:val="0"/>
          <w:marTop w:val="0"/>
          <w:marBottom w:val="0"/>
          <w:divBdr>
            <w:top w:val="none" w:sz="0" w:space="0" w:color="auto"/>
            <w:left w:val="none" w:sz="0" w:space="0" w:color="auto"/>
            <w:bottom w:val="none" w:sz="0" w:space="0" w:color="auto"/>
            <w:right w:val="none" w:sz="0" w:space="0" w:color="auto"/>
          </w:divBdr>
          <w:divsChild>
            <w:div w:id="1682665382">
              <w:marLeft w:val="0"/>
              <w:marRight w:val="0"/>
              <w:marTop w:val="0"/>
              <w:marBottom w:val="0"/>
              <w:divBdr>
                <w:top w:val="none" w:sz="0" w:space="0" w:color="auto"/>
                <w:left w:val="none" w:sz="0" w:space="0" w:color="auto"/>
                <w:bottom w:val="none" w:sz="0" w:space="0" w:color="auto"/>
                <w:right w:val="none" w:sz="0" w:space="0" w:color="auto"/>
              </w:divBdr>
              <w:divsChild>
                <w:div w:id="1238171897">
                  <w:marLeft w:val="0"/>
                  <w:marRight w:val="0"/>
                  <w:marTop w:val="0"/>
                  <w:marBottom w:val="0"/>
                  <w:divBdr>
                    <w:top w:val="none" w:sz="0" w:space="0" w:color="auto"/>
                    <w:left w:val="none" w:sz="0" w:space="0" w:color="auto"/>
                    <w:bottom w:val="none" w:sz="0" w:space="0" w:color="auto"/>
                    <w:right w:val="none" w:sz="0" w:space="0" w:color="auto"/>
                  </w:divBdr>
                  <w:divsChild>
                    <w:div w:id="1292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210">
      <w:bodyDiv w:val="1"/>
      <w:marLeft w:val="0"/>
      <w:marRight w:val="0"/>
      <w:marTop w:val="0"/>
      <w:marBottom w:val="0"/>
      <w:divBdr>
        <w:top w:val="none" w:sz="0" w:space="0" w:color="auto"/>
        <w:left w:val="none" w:sz="0" w:space="0" w:color="auto"/>
        <w:bottom w:val="none" w:sz="0" w:space="0" w:color="auto"/>
        <w:right w:val="none" w:sz="0" w:space="0" w:color="auto"/>
      </w:divBdr>
      <w:divsChild>
        <w:div w:id="1883707784">
          <w:marLeft w:val="0"/>
          <w:marRight w:val="0"/>
          <w:marTop w:val="0"/>
          <w:marBottom w:val="0"/>
          <w:divBdr>
            <w:top w:val="none" w:sz="0" w:space="0" w:color="auto"/>
            <w:left w:val="none" w:sz="0" w:space="0" w:color="auto"/>
            <w:bottom w:val="none" w:sz="0" w:space="0" w:color="auto"/>
            <w:right w:val="none" w:sz="0" w:space="0" w:color="auto"/>
          </w:divBdr>
          <w:divsChild>
            <w:div w:id="1174568445">
              <w:marLeft w:val="0"/>
              <w:marRight w:val="0"/>
              <w:marTop w:val="0"/>
              <w:marBottom w:val="0"/>
              <w:divBdr>
                <w:top w:val="none" w:sz="0" w:space="0" w:color="auto"/>
                <w:left w:val="none" w:sz="0" w:space="0" w:color="auto"/>
                <w:bottom w:val="none" w:sz="0" w:space="0" w:color="auto"/>
                <w:right w:val="none" w:sz="0" w:space="0" w:color="auto"/>
              </w:divBdr>
              <w:divsChild>
                <w:div w:id="569776568">
                  <w:marLeft w:val="0"/>
                  <w:marRight w:val="0"/>
                  <w:marTop w:val="0"/>
                  <w:marBottom w:val="0"/>
                  <w:divBdr>
                    <w:top w:val="none" w:sz="0" w:space="0" w:color="auto"/>
                    <w:left w:val="none" w:sz="0" w:space="0" w:color="auto"/>
                    <w:bottom w:val="none" w:sz="0" w:space="0" w:color="auto"/>
                    <w:right w:val="none" w:sz="0" w:space="0" w:color="auto"/>
                  </w:divBdr>
                  <w:divsChild>
                    <w:div w:id="833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256407552">
      <w:bodyDiv w:val="1"/>
      <w:marLeft w:val="0"/>
      <w:marRight w:val="0"/>
      <w:marTop w:val="0"/>
      <w:marBottom w:val="0"/>
      <w:divBdr>
        <w:top w:val="none" w:sz="0" w:space="0" w:color="auto"/>
        <w:left w:val="none" w:sz="0" w:space="0" w:color="auto"/>
        <w:bottom w:val="none" w:sz="0" w:space="0" w:color="auto"/>
        <w:right w:val="none" w:sz="0" w:space="0" w:color="auto"/>
      </w:divBdr>
      <w:divsChild>
        <w:div w:id="2028363680">
          <w:marLeft w:val="0"/>
          <w:marRight w:val="0"/>
          <w:marTop w:val="0"/>
          <w:marBottom w:val="0"/>
          <w:divBdr>
            <w:top w:val="none" w:sz="0" w:space="0" w:color="auto"/>
            <w:left w:val="none" w:sz="0" w:space="0" w:color="auto"/>
            <w:bottom w:val="none" w:sz="0" w:space="0" w:color="auto"/>
            <w:right w:val="none" w:sz="0" w:space="0" w:color="auto"/>
          </w:divBdr>
          <w:divsChild>
            <w:div w:id="139539026">
              <w:marLeft w:val="0"/>
              <w:marRight w:val="0"/>
              <w:marTop w:val="0"/>
              <w:marBottom w:val="0"/>
              <w:divBdr>
                <w:top w:val="none" w:sz="0" w:space="0" w:color="auto"/>
                <w:left w:val="none" w:sz="0" w:space="0" w:color="auto"/>
                <w:bottom w:val="none" w:sz="0" w:space="0" w:color="auto"/>
                <w:right w:val="none" w:sz="0" w:space="0" w:color="auto"/>
              </w:divBdr>
              <w:divsChild>
                <w:div w:id="169180172">
                  <w:marLeft w:val="0"/>
                  <w:marRight w:val="0"/>
                  <w:marTop w:val="0"/>
                  <w:marBottom w:val="0"/>
                  <w:divBdr>
                    <w:top w:val="none" w:sz="0" w:space="0" w:color="auto"/>
                    <w:left w:val="none" w:sz="0" w:space="0" w:color="auto"/>
                    <w:bottom w:val="none" w:sz="0" w:space="0" w:color="auto"/>
                    <w:right w:val="none" w:sz="0" w:space="0" w:color="auto"/>
                  </w:divBdr>
                  <w:divsChild>
                    <w:div w:id="224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2537">
      <w:bodyDiv w:val="1"/>
      <w:marLeft w:val="0"/>
      <w:marRight w:val="0"/>
      <w:marTop w:val="0"/>
      <w:marBottom w:val="0"/>
      <w:divBdr>
        <w:top w:val="none" w:sz="0" w:space="0" w:color="auto"/>
        <w:left w:val="none" w:sz="0" w:space="0" w:color="auto"/>
        <w:bottom w:val="none" w:sz="0" w:space="0" w:color="auto"/>
        <w:right w:val="none" w:sz="0" w:space="0" w:color="auto"/>
      </w:divBdr>
      <w:divsChild>
        <w:div w:id="835875852">
          <w:marLeft w:val="0"/>
          <w:marRight w:val="0"/>
          <w:marTop w:val="0"/>
          <w:marBottom w:val="0"/>
          <w:divBdr>
            <w:top w:val="none" w:sz="0" w:space="0" w:color="auto"/>
            <w:left w:val="none" w:sz="0" w:space="0" w:color="auto"/>
            <w:bottom w:val="none" w:sz="0" w:space="0" w:color="auto"/>
            <w:right w:val="none" w:sz="0" w:space="0" w:color="auto"/>
          </w:divBdr>
          <w:divsChild>
            <w:div w:id="1189416685">
              <w:marLeft w:val="0"/>
              <w:marRight w:val="0"/>
              <w:marTop w:val="0"/>
              <w:marBottom w:val="0"/>
              <w:divBdr>
                <w:top w:val="none" w:sz="0" w:space="0" w:color="auto"/>
                <w:left w:val="none" w:sz="0" w:space="0" w:color="auto"/>
                <w:bottom w:val="none" w:sz="0" w:space="0" w:color="auto"/>
                <w:right w:val="none" w:sz="0" w:space="0" w:color="auto"/>
              </w:divBdr>
              <w:divsChild>
                <w:div w:id="61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9904">
      <w:bodyDiv w:val="1"/>
      <w:marLeft w:val="0"/>
      <w:marRight w:val="0"/>
      <w:marTop w:val="0"/>
      <w:marBottom w:val="0"/>
      <w:divBdr>
        <w:top w:val="none" w:sz="0" w:space="0" w:color="auto"/>
        <w:left w:val="none" w:sz="0" w:space="0" w:color="auto"/>
        <w:bottom w:val="none" w:sz="0" w:space="0" w:color="auto"/>
        <w:right w:val="none" w:sz="0" w:space="0" w:color="auto"/>
      </w:divBdr>
      <w:divsChild>
        <w:div w:id="1000044196">
          <w:marLeft w:val="0"/>
          <w:marRight w:val="0"/>
          <w:marTop w:val="0"/>
          <w:marBottom w:val="0"/>
          <w:divBdr>
            <w:top w:val="none" w:sz="0" w:space="0" w:color="auto"/>
            <w:left w:val="none" w:sz="0" w:space="0" w:color="auto"/>
            <w:bottom w:val="none" w:sz="0" w:space="0" w:color="auto"/>
            <w:right w:val="none" w:sz="0" w:space="0" w:color="auto"/>
          </w:divBdr>
          <w:divsChild>
            <w:div w:id="1326670756">
              <w:marLeft w:val="0"/>
              <w:marRight w:val="0"/>
              <w:marTop w:val="0"/>
              <w:marBottom w:val="0"/>
              <w:divBdr>
                <w:top w:val="none" w:sz="0" w:space="0" w:color="auto"/>
                <w:left w:val="none" w:sz="0" w:space="0" w:color="auto"/>
                <w:bottom w:val="none" w:sz="0" w:space="0" w:color="auto"/>
                <w:right w:val="none" w:sz="0" w:space="0" w:color="auto"/>
              </w:divBdr>
              <w:divsChild>
                <w:div w:id="1639796003">
                  <w:marLeft w:val="0"/>
                  <w:marRight w:val="0"/>
                  <w:marTop w:val="0"/>
                  <w:marBottom w:val="0"/>
                  <w:divBdr>
                    <w:top w:val="none" w:sz="0" w:space="0" w:color="auto"/>
                    <w:left w:val="none" w:sz="0" w:space="0" w:color="auto"/>
                    <w:bottom w:val="none" w:sz="0" w:space="0" w:color="auto"/>
                    <w:right w:val="none" w:sz="0" w:space="0" w:color="auto"/>
                  </w:divBdr>
                  <w:divsChild>
                    <w:div w:id="8063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1533">
      <w:bodyDiv w:val="1"/>
      <w:marLeft w:val="0"/>
      <w:marRight w:val="0"/>
      <w:marTop w:val="0"/>
      <w:marBottom w:val="0"/>
      <w:divBdr>
        <w:top w:val="none" w:sz="0" w:space="0" w:color="auto"/>
        <w:left w:val="none" w:sz="0" w:space="0" w:color="auto"/>
        <w:bottom w:val="none" w:sz="0" w:space="0" w:color="auto"/>
        <w:right w:val="none" w:sz="0" w:space="0" w:color="auto"/>
      </w:divBdr>
      <w:divsChild>
        <w:div w:id="1913541221">
          <w:marLeft w:val="0"/>
          <w:marRight w:val="0"/>
          <w:marTop w:val="0"/>
          <w:marBottom w:val="0"/>
          <w:divBdr>
            <w:top w:val="none" w:sz="0" w:space="0" w:color="auto"/>
            <w:left w:val="none" w:sz="0" w:space="0" w:color="auto"/>
            <w:bottom w:val="none" w:sz="0" w:space="0" w:color="auto"/>
            <w:right w:val="none" w:sz="0" w:space="0" w:color="auto"/>
          </w:divBdr>
          <w:divsChild>
            <w:div w:id="626008366">
              <w:marLeft w:val="0"/>
              <w:marRight w:val="0"/>
              <w:marTop w:val="0"/>
              <w:marBottom w:val="0"/>
              <w:divBdr>
                <w:top w:val="none" w:sz="0" w:space="0" w:color="auto"/>
                <w:left w:val="none" w:sz="0" w:space="0" w:color="auto"/>
                <w:bottom w:val="none" w:sz="0" w:space="0" w:color="auto"/>
                <w:right w:val="none" w:sz="0" w:space="0" w:color="auto"/>
              </w:divBdr>
              <w:divsChild>
                <w:div w:id="2094467947">
                  <w:marLeft w:val="0"/>
                  <w:marRight w:val="0"/>
                  <w:marTop w:val="0"/>
                  <w:marBottom w:val="0"/>
                  <w:divBdr>
                    <w:top w:val="none" w:sz="0" w:space="0" w:color="auto"/>
                    <w:left w:val="none" w:sz="0" w:space="0" w:color="auto"/>
                    <w:bottom w:val="none" w:sz="0" w:space="0" w:color="auto"/>
                    <w:right w:val="none" w:sz="0" w:space="0" w:color="auto"/>
                  </w:divBdr>
                  <w:divsChild>
                    <w:div w:id="6884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09351">
      <w:bodyDiv w:val="1"/>
      <w:marLeft w:val="0"/>
      <w:marRight w:val="0"/>
      <w:marTop w:val="0"/>
      <w:marBottom w:val="0"/>
      <w:divBdr>
        <w:top w:val="none" w:sz="0" w:space="0" w:color="auto"/>
        <w:left w:val="none" w:sz="0" w:space="0" w:color="auto"/>
        <w:bottom w:val="none" w:sz="0" w:space="0" w:color="auto"/>
        <w:right w:val="none" w:sz="0" w:space="0" w:color="auto"/>
      </w:divBdr>
      <w:divsChild>
        <w:div w:id="3629020">
          <w:marLeft w:val="0"/>
          <w:marRight w:val="0"/>
          <w:marTop w:val="0"/>
          <w:marBottom w:val="0"/>
          <w:divBdr>
            <w:top w:val="none" w:sz="0" w:space="0" w:color="auto"/>
            <w:left w:val="none" w:sz="0" w:space="0" w:color="auto"/>
            <w:bottom w:val="none" w:sz="0" w:space="0" w:color="auto"/>
            <w:right w:val="none" w:sz="0" w:space="0" w:color="auto"/>
          </w:divBdr>
          <w:divsChild>
            <w:div w:id="303706732">
              <w:marLeft w:val="0"/>
              <w:marRight w:val="0"/>
              <w:marTop w:val="0"/>
              <w:marBottom w:val="0"/>
              <w:divBdr>
                <w:top w:val="none" w:sz="0" w:space="0" w:color="auto"/>
                <w:left w:val="none" w:sz="0" w:space="0" w:color="auto"/>
                <w:bottom w:val="none" w:sz="0" w:space="0" w:color="auto"/>
                <w:right w:val="none" w:sz="0" w:space="0" w:color="auto"/>
              </w:divBdr>
              <w:divsChild>
                <w:div w:id="126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98240">
      <w:bodyDiv w:val="1"/>
      <w:marLeft w:val="0"/>
      <w:marRight w:val="0"/>
      <w:marTop w:val="0"/>
      <w:marBottom w:val="0"/>
      <w:divBdr>
        <w:top w:val="none" w:sz="0" w:space="0" w:color="auto"/>
        <w:left w:val="none" w:sz="0" w:space="0" w:color="auto"/>
        <w:bottom w:val="none" w:sz="0" w:space="0" w:color="auto"/>
        <w:right w:val="none" w:sz="0" w:space="0" w:color="auto"/>
      </w:divBdr>
      <w:divsChild>
        <w:div w:id="20594860">
          <w:marLeft w:val="0"/>
          <w:marRight w:val="0"/>
          <w:marTop w:val="0"/>
          <w:marBottom w:val="0"/>
          <w:divBdr>
            <w:top w:val="none" w:sz="0" w:space="0" w:color="auto"/>
            <w:left w:val="none" w:sz="0" w:space="0" w:color="auto"/>
            <w:bottom w:val="none" w:sz="0" w:space="0" w:color="auto"/>
            <w:right w:val="none" w:sz="0" w:space="0" w:color="auto"/>
          </w:divBdr>
          <w:divsChild>
            <w:div w:id="1766221421">
              <w:marLeft w:val="0"/>
              <w:marRight w:val="0"/>
              <w:marTop w:val="0"/>
              <w:marBottom w:val="0"/>
              <w:divBdr>
                <w:top w:val="none" w:sz="0" w:space="0" w:color="auto"/>
                <w:left w:val="none" w:sz="0" w:space="0" w:color="auto"/>
                <w:bottom w:val="none" w:sz="0" w:space="0" w:color="auto"/>
                <w:right w:val="none" w:sz="0" w:space="0" w:color="auto"/>
              </w:divBdr>
              <w:divsChild>
                <w:div w:id="1706325894">
                  <w:marLeft w:val="0"/>
                  <w:marRight w:val="0"/>
                  <w:marTop w:val="0"/>
                  <w:marBottom w:val="0"/>
                  <w:divBdr>
                    <w:top w:val="none" w:sz="0" w:space="0" w:color="auto"/>
                    <w:left w:val="none" w:sz="0" w:space="0" w:color="auto"/>
                    <w:bottom w:val="none" w:sz="0" w:space="0" w:color="auto"/>
                    <w:right w:val="none" w:sz="0" w:space="0" w:color="auto"/>
                  </w:divBdr>
                  <w:divsChild>
                    <w:div w:id="1196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9474">
      <w:bodyDiv w:val="1"/>
      <w:marLeft w:val="0"/>
      <w:marRight w:val="0"/>
      <w:marTop w:val="0"/>
      <w:marBottom w:val="0"/>
      <w:divBdr>
        <w:top w:val="none" w:sz="0" w:space="0" w:color="auto"/>
        <w:left w:val="none" w:sz="0" w:space="0" w:color="auto"/>
        <w:bottom w:val="none" w:sz="0" w:space="0" w:color="auto"/>
        <w:right w:val="none" w:sz="0" w:space="0" w:color="auto"/>
      </w:divBdr>
    </w:div>
    <w:div w:id="708187490">
      <w:bodyDiv w:val="1"/>
      <w:marLeft w:val="0"/>
      <w:marRight w:val="0"/>
      <w:marTop w:val="0"/>
      <w:marBottom w:val="0"/>
      <w:divBdr>
        <w:top w:val="none" w:sz="0" w:space="0" w:color="auto"/>
        <w:left w:val="none" w:sz="0" w:space="0" w:color="auto"/>
        <w:bottom w:val="none" w:sz="0" w:space="0" w:color="auto"/>
        <w:right w:val="none" w:sz="0" w:space="0" w:color="auto"/>
      </w:divBdr>
      <w:divsChild>
        <w:div w:id="1101797832">
          <w:marLeft w:val="0"/>
          <w:marRight w:val="0"/>
          <w:marTop w:val="0"/>
          <w:marBottom w:val="0"/>
          <w:divBdr>
            <w:top w:val="none" w:sz="0" w:space="0" w:color="auto"/>
            <w:left w:val="none" w:sz="0" w:space="0" w:color="auto"/>
            <w:bottom w:val="none" w:sz="0" w:space="0" w:color="auto"/>
            <w:right w:val="none" w:sz="0" w:space="0" w:color="auto"/>
          </w:divBdr>
          <w:divsChild>
            <w:div w:id="2086800009">
              <w:marLeft w:val="0"/>
              <w:marRight w:val="0"/>
              <w:marTop w:val="0"/>
              <w:marBottom w:val="0"/>
              <w:divBdr>
                <w:top w:val="none" w:sz="0" w:space="0" w:color="auto"/>
                <w:left w:val="none" w:sz="0" w:space="0" w:color="auto"/>
                <w:bottom w:val="none" w:sz="0" w:space="0" w:color="auto"/>
                <w:right w:val="none" w:sz="0" w:space="0" w:color="auto"/>
              </w:divBdr>
              <w:divsChild>
                <w:div w:id="13954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757213313">
      <w:bodyDiv w:val="1"/>
      <w:marLeft w:val="0"/>
      <w:marRight w:val="0"/>
      <w:marTop w:val="0"/>
      <w:marBottom w:val="0"/>
      <w:divBdr>
        <w:top w:val="none" w:sz="0" w:space="0" w:color="auto"/>
        <w:left w:val="none" w:sz="0" w:space="0" w:color="auto"/>
        <w:bottom w:val="none" w:sz="0" w:space="0" w:color="auto"/>
        <w:right w:val="none" w:sz="0" w:space="0" w:color="auto"/>
      </w:divBdr>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031035019">
      <w:bodyDiv w:val="1"/>
      <w:marLeft w:val="0"/>
      <w:marRight w:val="0"/>
      <w:marTop w:val="0"/>
      <w:marBottom w:val="0"/>
      <w:divBdr>
        <w:top w:val="none" w:sz="0" w:space="0" w:color="auto"/>
        <w:left w:val="none" w:sz="0" w:space="0" w:color="auto"/>
        <w:bottom w:val="none" w:sz="0" w:space="0" w:color="auto"/>
        <w:right w:val="none" w:sz="0" w:space="0" w:color="auto"/>
      </w:divBdr>
    </w:div>
    <w:div w:id="1072194148">
      <w:bodyDiv w:val="1"/>
      <w:marLeft w:val="0"/>
      <w:marRight w:val="0"/>
      <w:marTop w:val="0"/>
      <w:marBottom w:val="0"/>
      <w:divBdr>
        <w:top w:val="none" w:sz="0" w:space="0" w:color="auto"/>
        <w:left w:val="none" w:sz="0" w:space="0" w:color="auto"/>
        <w:bottom w:val="none" w:sz="0" w:space="0" w:color="auto"/>
        <w:right w:val="none" w:sz="0" w:space="0" w:color="auto"/>
      </w:divBdr>
      <w:divsChild>
        <w:div w:id="815949219">
          <w:marLeft w:val="0"/>
          <w:marRight w:val="0"/>
          <w:marTop w:val="0"/>
          <w:marBottom w:val="0"/>
          <w:divBdr>
            <w:top w:val="none" w:sz="0" w:space="0" w:color="auto"/>
            <w:left w:val="none" w:sz="0" w:space="0" w:color="auto"/>
            <w:bottom w:val="none" w:sz="0" w:space="0" w:color="auto"/>
            <w:right w:val="none" w:sz="0" w:space="0" w:color="auto"/>
          </w:divBdr>
          <w:divsChild>
            <w:div w:id="998003108">
              <w:marLeft w:val="0"/>
              <w:marRight w:val="0"/>
              <w:marTop w:val="0"/>
              <w:marBottom w:val="0"/>
              <w:divBdr>
                <w:top w:val="none" w:sz="0" w:space="0" w:color="auto"/>
                <w:left w:val="none" w:sz="0" w:space="0" w:color="auto"/>
                <w:bottom w:val="none" w:sz="0" w:space="0" w:color="auto"/>
                <w:right w:val="none" w:sz="0" w:space="0" w:color="auto"/>
              </w:divBdr>
              <w:divsChild>
                <w:div w:id="636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1128">
      <w:bodyDiv w:val="1"/>
      <w:marLeft w:val="0"/>
      <w:marRight w:val="0"/>
      <w:marTop w:val="0"/>
      <w:marBottom w:val="0"/>
      <w:divBdr>
        <w:top w:val="none" w:sz="0" w:space="0" w:color="auto"/>
        <w:left w:val="none" w:sz="0" w:space="0" w:color="auto"/>
        <w:bottom w:val="none" w:sz="0" w:space="0" w:color="auto"/>
        <w:right w:val="none" w:sz="0" w:space="0" w:color="auto"/>
      </w:divBdr>
      <w:divsChild>
        <w:div w:id="1411655201">
          <w:marLeft w:val="0"/>
          <w:marRight w:val="0"/>
          <w:marTop w:val="0"/>
          <w:marBottom w:val="0"/>
          <w:divBdr>
            <w:top w:val="none" w:sz="0" w:space="0" w:color="auto"/>
            <w:left w:val="none" w:sz="0" w:space="0" w:color="auto"/>
            <w:bottom w:val="none" w:sz="0" w:space="0" w:color="auto"/>
            <w:right w:val="none" w:sz="0" w:space="0" w:color="auto"/>
          </w:divBdr>
          <w:divsChild>
            <w:div w:id="1977490736">
              <w:marLeft w:val="0"/>
              <w:marRight w:val="0"/>
              <w:marTop w:val="0"/>
              <w:marBottom w:val="0"/>
              <w:divBdr>
                <w:top w:val="none" w:sz="0" w:space="0" w:color="auto"/>
                <w:left w:val="none" w:sz="0" w:space="0" w:color="auto"/>
                <w:bottom w:val="none" w:sz="0" w:space="0" w:color="auto"/>
                <w:right w:val="none" w:sz="0" w:space="0" w:color="auto"/>
              </w:divBdr>
              <w:divsChild>
                <w:div w:id="5920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262178391">
      <w:bodyDiv w:val="1"/>
      <w:marLeft w:val="0"/>
      <w:marRight w:val="0"/>
      <w:marTop w:val="0"/>
      <w:marBottom w:val="0"/>
      <w:divBdr>
        <w:top w:val="none" w:sz="0" w:space="0" w:color="auto"/>
        <w:left w:val="none" w:sz="0" w:space="0" w:color="auto"/>
        <w:bottom w:val="none" w:sz="0" w:space="0" w:color="auto"/>
        <w:right w:val="none" w:sz="0" w:space="0" w:color="auto"/>
      </w:divBdr>
      <w:divsChild>
        <w:div w:id="462697077">
          <w:marLeft w:val="0"/>
          <w:marRight w:val="0"/>
          <w:marTop w:val="0"/>
          <w:marBottom w:val="0"/>
          <w:divBdr>
            <w:top w:val="none" w:sz="0" w:space="0" w:color="auto"/>
            <w:left w:val="none" w:sz="0" w:space="0" w:color="auto"/>
            <w:bottom w:val="none" w:sz="0" w:space="0" w:color="auto"/>
            <w:right w:val="none" w:sz="0" w:space="0" w:color="auto"/>
          </w:divBdr>
          <w:divsChild>
            <w:div w:id="970591841">
              <w:marLeft w:val="0"/>
              <w:marRight w:val="0"/>
              <w:marTop w:val="0"/>
              <w:marBottom w:val="0"/>
              <w:divBdr>
                <w:top w:val="none" w:sz="0" w:space="0" w:color="auto"/>
                <w:left w:val="none" w:sz="0" w:space="0" w:color="auto"/>
                <w:bottom w:val="none" w:sz="0" w:space="0" w:color="auto"/>
                <w:right w:val="none" w:sz="0" w:space="0" w:color="auto"/>
              </w:divBdr>
              <w:divsChild>
                <w:div w:id="15945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1646">
      <w:bodyDiv w:val="1"/>
      <w:marLeft w:val="0"/>
      <w:marRight w:val="0"/>
      <w:marTop w:val="0"/>
      <w:marBottom w:val="0"/>
      <w:divBdr>
        <w:top w:val="none" w:sz="0" w:space="0" w:color="auto"/>
        <w:left w:val="none" w:sz="0" w:space="0" w:color="auto"/>
        <w:bottom w:val="none" w:sz="0" w:space="0" w:color="auto"/>
        <w:right w:val="none" w:sz="0" w:space="0" w:color="auto"/>
      </w:divBdr>
      <w:divsChild>
        <w:div w:id="884178558">
          <w:marLeft w:val="0"/>
          <w:marRight w:val="0"/>
          <w:marTop w:val="0"/>
          <w:marBottom w:val="0"/>
          <w:divBdr>
            <w:top w:val="none" w:sz="0" w:space="0" w:color="auto"/>
            <w:left w:val="none" w:sz="0" w:space="0" w:color="auto"/>
            <w:bottom w:val="none" w:sz="0" w:space="0" w:color="auto"/>
            <w:right w:val="none" w:sz="0" w:space="0" w:color="auto"/>
          </w:divBdr>
          <w:divsChild>
            <w:div w:id="1803769710">
              <w:marLeft w:val="0"/>
              <w:marRight w:val="0"/>
              <w:marTop w:val="0"/>
              <w:marBottom w:val="0"/>
              <w:divBdr>
                <w:top w:val="none" w:sz="0" w:space="0" w:color="auto"/>
                <w:left w:val="none" w:sz="0" w:space="0" w:color="auto"/>
                <w:bottom w:val="none" w:sz="0" w:space="0" w:color="auto"/>
                <w:right w:val="none" w:sz="0" w:space="0" w:color="auto"/>
              </w:divBdr>
              <w:divsChild>
                <w:div w:id="1137722432">
                  <w:marLeft w:val="0"/>
                  <w:marRight w:val="0"/>
                  <w:marTop w:val="0"/>
                  <w:marBottom w:val="0"/>
                  <w:divBdr>
                    <w:top w:val="none" w:sz="0" w:space="0" w:color="auto"/>
                    <w:left w:val="none" w:sz="0" w:space="0" w:color="auto"/>
                    <w:bottom w:val="none" w:sz="0" w:space="0" w:color="auto"/>
                    <w:right w:val="none" w:sz="0" w:space="0" w:color="auto"/>
                  </w:divBdr>
                  <w:divsChild>
                    <w:div w:id="325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01322797">
      <w:bodyDiv w:val="1"/>
      <w:marLeft w:val="0"/>
      <w:marRight w:val="0"/>
      <w:marTop w:val="0"/>
      <w:marBottom w:val="0"/>
      <w:divBdr>
        <w:top w:val="none" w:sz="0" w:space="0" w:color="auto"/>
        <w:left w:val="none" w:sz="0" w:space="0" w:color="auto"/>
        <w:bottom w:val="none" w:sz="0" w:space="0" w:color="auto"/>
        <w:right w:val="none" w:sz="0" w:space="0" w:color="auto"/>
      </w:divBdr>
      <w:divsChild>
        <w:div w:id="558127729">
          <w:marLeft w:val="0"/>
          <w:marRight w:val="0"/>
          <w:marTop w:val="0"/>
          <w:marBottom w:val="0"/>
          <w:divBdr>
            <w:top w:val="none" w:sz="0" w:space="0" w:color="auto"/>
            <w:left w:val="none" w:sz="0" w:space="0" w:color="auto"/>
            <w:bottom w:val="none" w:sz="0" w:space="0" w:color="auto"/>
            <w:right w:val="none" w:sz="0" w:space="0" w:color="auto"/>
          </w:divBdr>
          <w:divsChild>
            <w:div w:id="651174468">
              <w:marLeft w:val="0"/>
              <w:marRight w:val="0"/>
              <w:marTop w:val="0"/>
              <w:marBottom w:val="0"/>
              <w:divBdr>
                <w:top w:val="none" w:sz="0" w:space="0" w:color="auto"/>
                <w:left w:val="none" w:sz="0" w:space="0" w:color="auto"/>
                <w:bottom w:val="none" w:sz="0" w:space="0" w:color="auto"/>
                <w:right w:val="none" w:sz="0" w:space="0" w:color="auto"/>
              </w:divBdr>
              <w:divsChild>
                <w:div w:id="2101245574">
                  <w:marLeft w:val="0"/>
                  <w:marRight w:val="0"/>
                  <w:marTop w:val="0"/>
                  <w:marBottom w:val="0"/>
                  <w:divBdr>
                    <w:top w:val="none" w:sz="0" w:space="0" w:color="auto"/>
                    <w:left w:val="none" w:sz="0" w:space="0" w:color="auto"/>
                    <w:bottom w:val="none" w:sz="0" w:space="0" w:color="auto"/>
                    <w:right w:val="none" w:sz="0" w:space="0" w:color="auto"/>
                  </w:divBdr>
                  <w:divsChild>
                    <w:div w:id="1860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76">
      <w:bodyDiv w:val="1"/>
      <w:marLeft w:val="0"/>
      <w:marRight w:val="0"/>
      <w:marTop w:val="0"/>
      <w:marBottom w:val="0"/>
      <w:divBdr>
        <w:top w:val="none" w:sz="0" w:space="0" w:color="auto"/>
        <w:left w:val="none" w:sz="0" w:space="0" w:color="auto"/>
        <w:bottom w:val="none" w:sz="0" w:space="0" w:color="auto"/>
        <w:right w:val="none" w:sz="0" w:space="0" w:color="auto"/>
      </w:divBdr>
      <w:divsChild>
        <w:div w:id="1109546169">
          <w:marLeft w:val="0"/>
          <w:marRight w:val="0"/>
          <w:marTop w:val="0"/>
          <w:marBottom w:val="0"/>
          <w:divBdr>
            <w:top w:val="none" w:sz="0" w:space="0" w:color="auto"/>
            <w:left w:val="none" w:sz="0" w:space="0" w:color="auto"/>
            <w:bottom w:val="none" w:sz="0" w:space="0" w:color="auto"/>
            <w:right w:val="none" w:sz="0" w:space="0" w:color="auto"/>
          </w:divBdr>
          <w:divsChild>
            <w:div w:id="827986763">
              <w:marLeft w:val="0"/>
              <w:marRight w:val="0"/>
              <w:marTop w:val="0"/>
              <w:marBottom w:val="0"/>
              <w:divBdr>
                <w:top w:val="none" w:sz="0" w:space="0" w:color="auto"/>
                <w:left w:val="none" w:sz="0" w:space="0" w:color="auto"/>
                <w:bottom w:val="none" w:sz="0" w:space="0" w:color="auto"/>
                <w:right w:val="none" w:sz="0" w:space="0" w:color="auto"/>
              </w:divBdr>
              <w:divsChild>
                <w:div w:id="1540359136">
                  <w:marLeft w:val="0"/>
                  <w:marRight w:val="0"/>
                  <w:marTop w:val="0"/>
                  <w:marBottom w:val="0"/>
                  <w:divBdr>
                    <w:top w:val="none" w:sz="0" w:space="0" w:color="auto"/>
                    <w:left w:val="none" w:sz="0" w:space="0" w:color="auto"/>
                    <w:bottom w:val="none" w:sz="0" w:space="0" w:color="auto"/>
                    <w:right w:val="none" w:sz="0" w:space="0" w:color="auto"/>
                  </w:divBdr>
                  <w:divsChild>
                    <w:div w:id="316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02682">
      <w:bodyDiv w:val="1"/>
      <w:marLeft w:val="0"/>
      <w:marRight w:val="0"/>
      <w:marTop w:val="0"/>
      <w:marBottom w:val="0"/>
      <w:divBdr>
        <w:top w:val="none" w:sz="0" w:space="0" w:color="auto"/>
        <w:left w:val="none" w:sz="0" w:space="0" w:color="auto"/>
        <w:bottom w:val="none" w:sz="0" w:space="0" w:color="auto"/>
        <w:right w:val="none" w:sz="0" w:space="0" w:color="auto"/>
      </w:divBdr>
      <w:divsChild>
        <w:div w:id="1567760238">
          <w:marLeft w:val="0"/>
          <w:marRight w:val="0"/>
          <w:marTop w:val="0"/>
          <w:marBottom w:val="0"/>
          <w:divBdr>
            <w:top w:val="none" w:sz="0" w:space="0" w:color="auto"/>
            <w:left w:val="none" w:sz="0" w:space="0" w:color="auto"/>
            <w:bottom w:val="none" w:sz="0" w:space="0" w:color="auto"/>
            <w:right w:val="none" w:sz="0" w:space="0" w:color="auto"/>
          </w:divBdr>
          <w:divsChild>
            <w:div w:id="722826431">
              <w:marLeft w:val="0"/>
              <w:marRight w:val="0"/>
              <w:marTop w:val="0"/>
              <w:marBottom w:val="0"/>
              <w:divBdr>
                <w:top w:val="none" w:sz="0" w:space="0" w:color="auto"/>
                <w:left w:val="none" w:sz="0" w:space="0" w:color="auto"/>
                <w:bottom w:val="none" w:sz="0" w:space="0" w:color="auto"/>
                <w:right w:val="none" w:sz="0" w:space="0" w:color="auto"/>
              </w:divBdr>
              <w:divsChild>
                <w:div w:id="19797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120">
      <w:bodyDiv w:val="1"/>
      <w:marLeft w:val="0"/>
      <w:marRight w:val="0"/>
      <w:marTop w:val="0"/>
      <w:marBottom w:val="0"/>
      <w:divBdr>
        <w:top w:val="none" w:sz="0" w:space="0" w:color="auto"/>
        <w:left w:val="none" w:sz="0" w:space="0" w:color="auto"/>
        <w:bottom w:val="none" w:sz="0" w:space="0" w:color="auto"/>
        <w:right w:val="none" w:sz="0" w:space="0" w:color="auto"/>
      </w:divBdr>
      <w:divsChild>
        <w:div w:id="1733652343">
          <w:marLeft w:val="0"/>
          <w:marRight w:val="0"/>
          <w:marTop w:val="0"/>
          <w:marBottom w:val="0"/>
          <w:divBdr>
            <w:top w:val="none" w:sz="0" w:space="0" w:color="auto"/>
            <w:left w:val="none" w:sz="0" w:space="0" w:color="auto"/>
            <w:bottom w:val="none" w:sz="0" w:space="0" w:color="auto"/>
            <w:right w:val="none" w:sz="0" w:space="0" w:color="auto"/>
          </w:divBdr>
          <w:divsChild>
            <w:div w:id="2118675129">
              <w:marLeft w:val="0"/>
              <w:marRight w:val="0"/>
              <w:marTop w:val="0"/>
              <w:marBottom w:val="0"/>
              <w:divBdr>
                <w:top w:val="none" w:sz="0" w:space="0" w:color="auto"/>
                <w:left w:val="none" w:sz="0" w:space="0" w:color="auto"/>
                <w:bottom w:val="none" w:sz="0" w:space="0" w:color="auto"/>
                <w:right w:val="none" w:sz="0" w:space="0" w:color="auto"/>
              </w:divBdr>
              <w:divsChild>
                <w:div w:id="45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8126">
      <w:bodyDiv w:val="1"/>
      <w:marLeft w:val="0"/>
      <w:marRight w:val="0"/>
      <w:marTop w:val="0"/>
      <w:marBottom w:val="0"/>
      <w:divBdr>
        <w:top w:val="none" w:sz="0" w:space="0" w:color="auto"/>
        <w:left w:val="none" w:sz="0" w:space="0" w:color="auto"/>
        <w:bottom w:val="none" w:sz="0" w:space="0" w:color="auto"/>
        <w:right w:val="none" w:sz="0" w:space="0" w:color="auto"/>
      </w:divBdr>
      <w:divsChild>
        <w:div w:id="421726771">
          <w:marLeft w:val="0"/>
          <w:marRight w:val="0"/>
          <w:marTop w:val="0"/>
          <w:marBottom w:val="0"/>
          <w:divBdr>
            <w:top w:val="none" w:sz="0" w:space="0" w:color="auto"/>
            <w:left w:val="none" w:sz="0" w:space="0" w:color="auto"/>
            <w:bottom w:val="none" w:sz="0" w:space="0" w:color="auto"/>
            <w:right w:val="none" w:sz="0" w:space="0" w:color="auto"/>
          </w:divBdr>
          <w:divsChild>
            <w:div w:id="1746682795">
              <w:marLeft w:val="0"/>
              <w:marRight w:val="0"/>
              <w:marTop w:val="0"/>
              <w:marBottom w:val="0"/>
              <w:divBdr>
                <w:top w:val="none" w:sz="0" w:space="0" w:color="auto"/>
                <w:left w:val="none" w:sz="0" w:space="0" w:color="auto"/>
                <w:bottom w:val="none" w:sz="0" w:space="0" w:color="auto"/>
                <w:right w:val="none" w:sz="0" w:space="0" w:color="auto"/>
              </w:divBdr>
              <w:divsChild>
                <w:div w:id="2018538774">
                  <w:marLeft w:val="0"/>
                  <w:marRight w:val="0"/>
                  <w:marTop w:val="0"/>
                  <w:marBottom w:val="0"/>
                  <w:divBdr>
                    <w:top w:val="none" w:sz="0" w:space="0" w:color="auto"/>
                    <w:left w:val="none" w:sz="0" w:space="0" w:color="auto"/>
                    <w:bottom w:val="none" w:sz="0" w:space="0" w:color="auto"/>
                    <w:right w:val="none" w:sz="0" w:space="0" w:color="auto"/>
                  </w:divBdr>
                  <w:divsChild>
                    <w:div w:id="1317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15299">
      <w:bodyDiv w:val="1"/>
      <w:marLeft w:val="0"/>
      <w:marRight w:val="0"/>
      <w:marTop w:val="0"/>
      <w:marBottom w:val="0"/>
      <w:divBdr>
        <w:top w:val="none" w:sz="0" w:space="0" w:color="auto"/>
        <w:left w:val="none" w:sz="0" w:space="0" w:color="auto"/>
        <w:bottom w:val="none" w:sz="0" w:space="0" w:color="auto"/>
        <w:right w:val="none" w:sz="0" w:space="0" w:color="auto"/>
      </w:divBdr>
      <w:divsChild>
        <w:div w:id="1198129582">
          <w:marLeft w:val="0"/>
          <w:marRight w:val="0"/>
          <w:marTop w:val="0"/>
          <w:marBottom w:val="0"/>
          <w:divBdr>
            <w:top w:val="none" w:sz="0" w:space="0" w:color="auto"/>
            <w:left w:val="none" w:sz="0" w:space="0" w:color="auto"/>
            <w:bottom w:val="none" w:sz="0" w:space="0" w:color="auto"/>
            <w:right w:val="none" w:sz="0" w:space="0" w:color="auto"/>
          </w:divBdr>
          <w:divsChild>
            <w:div w:id="1744765223">
              <w:marLeft w:val="0"/>
              <w:marRight w:val="0"/>
              <w:marTop w:val="0"/>
              <w:marBottom w:val="0"/>
              <w:divBdr>
                <w:top w:val="none" w:sz="0" w:space="0" w:color="auto"/>
                <w:left w:val="none" w:sz="0" w:space="0" w:color="auto"/>
                <w:bottom w:val="none" w:sz="0" w:space="0" w:color="auto"/>
                <w:right w:val="none" w:sz="0" w:space="0" w:color="auto"/>
              </w:divBdr>
              <w:divsChild>
                <w:div w:id="638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778871899">
      <w:bodyDiv w:val="1"/>
      <w:marLeft w:val="0"/>
      <w:marRight w:val="0"/>
      <w:marTop w:val="0"/>
      <w:marBottom w:val="0"/>
      <w:divBdr>
        <w:top w:val="none" w:sz="0" w:space="0" w:color="auto"/>
        <w:left w:val="none" w:sz="0" w:space="0" w:color="auto"/>
        <w:bottom w:val="none" w:sz="0" w:space="0" w:color="auto"/>
        <w:right w:val="none" w:sz="0" w:space="0" w:color="auto"/>
      </w:divBdr>
      <w:divsChild>
        <w:div w:id="1568876413">
          <w:marLeft w:val="0"/>
          <w:marRight w:val="0"/>
          <w:marTop w:val="0"/>
          <w:marBottom w:val="0"/>
          <w:divBdr>
            <w:top w:val="none" w:sz="0" w:space="0" w:color="auto"/>
            <w:left w:val="none" w:sz="0" w:space="0" w:color="auto"/>
            <w:bottom w:val="none" w:sz="0" w:space="0" w:color="auto"/>
            <w:right w:val="none" w:sz="0" w:space="0" w:color="auto"/>
          </w:divBdr>
          <w:divsChild>
            <w:div w:id="1182402276">
              <w:marLeft w:val="0"/>
              <w:marRight w:val="0"/>
              <w:marTop w:val="0"/>
              <w:marBottom w:val="0"/>
              <w:divBdr>
                <w:top w:val="none" w:sz="0" w:space="0" w:color="auto"/>
                <w:left w:val="none" w:sz="0" w:space="0" w:color="auto"/>
                <w:bottom w:val="none" w:sz="0" w:space="0" w:color="auto"/>
                <w:right w:val="none" w:sz="0" w:space="0" w:color="auto"/>
              </w:divBdr>
              <w:divsChild>
                <w:div w:id="1516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89936875">
      <w:bodyDiv w:val="1"/>
      <w:marLeft w:val="0"/>
      <w:marRight w:val="0"/>
      <w:marTop w:val="0"/>
      <w:marBottom w:val="0"/>
      <w:divBdr>
        <w:top w:val="none" w:sz="0" w:space="0" w:color="auto"/>
        <w:left w:val="none" w:sz="0" w:space="0" w:color="auto"/>
        <w:bottom w:val="none" w:sz="0" w:space="0" w:color="auto"/>
        <w:right w:val="none" w:sz="0" w:space="0" w:color="auto"/>
      </w:divBdr>
      <w:divsChild>
        <w:div w:id="1833988731">
          <w:marLeft w:val="0"/>
          <w:marRight w:val="0"/>
          <w:marTop w:val="0"/>
          <w:marBottom w:val="0"/>
          <w:divBdr>
            <w:top w:val="none" w:sz="0" w:space="0" w:color="auto"/>
            <w:left w:val="none" w:sz="0" w:space="0" w:color="auto"/>
            <w:bottom w:val="none" w:sz="0" w:space="0" w:color="auto"/>
            <w:right w:val="none" w:sz="0" w:space="0" w:color="auto"/>
          </w:divBdr>
          <w:divsChild>
            <w:div w:id="1604874991">
              <w:marLeft w:val="0"/>
              <w:marRight w:val="0"/>
              <w:marTop w:val="0"/>
              <w:marBottom w:val="0"/>
              <w:divBdr>
                <w:top w:val="none" w:sz="0" w:space="0" w:color="auto"/>
                <w:left w:val="none" w:sz="0" w:space="0" w:color="auto"/>
                <w:bottom w:val="none" w:sz="0" w:space="0" w:color="auto"/>
                <w:right w:val="none" w:sz="0" w:space="0" w:color="auto"/>
              </w:divBdr>
              <w:divsChild>
                <w:div w:id="41907784">
                  <w:marLeft w:val="0"/>
                  <w:marRight w:val="0"/>
                  <w:marTop w:val="0"/>
                  <w:marBottom w:val="0"/>
                  <w:divBdr>
                    <w:top w:val="none" w:sz="0" w:space="0" w:color="auto"/>
                    <w:left w:val="none" w:sz="0" w:space="0" w:color="auto"/>
                    <w:bottom w:val="none" w:sz="0" w:space="0" w:color="auto"/>
                    <w:right w:val="none" w:sz="0" w:space="0" w:color="auto"/>
                  </w:divBdr>
                  <w:divsChild>
                    <w:div w:id="402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1401">
      <w:bodyDiv w:val="1"/>
      <w:marLeft w:val="0"/>
      <w:marRight w:val="0"/>
      <w:marTop w:val="0"/>
      <w:marBottom w:val="0"/>
      <w:divBdr>
        <w:top w:val="none" w:sz="0" w:space="0" w:color="auto"/>
        <w:left w:val="none" w:sz="0" w:space="0" w:color="auto"/>
        <w:bottom w:val="none" w:sz="0" w:space="0" w:color="auto"/>
        <w:right w:val="none" w:sz="0" w:space="0" w:color="auto"/>
      </w:divBdr>
      <w:divsChild>
        <w:div w:id="530724314">
          <w:marLeft w:val="0"/>
          <w:marRight w:val="0"/>
          <w:marTop w:val="0"/>
          <w:marBottom w:val="0"/>
          <w:divBdr>
            <w:top w:val="none" w:sz="0" w:space="0" w:color="auto"/>
            <w:left w:val="none" w:sz="0" w:space="0" w:color="auto"/>
            <w:bottom w:val="none" w:sz="0" w:space="0" w:color="auto"/>
            <w:right w:val="none" w:sz="0" w:space="0" w:color="auto"/>
          </w:divBdr>
          <w:divsChild>
            <w:div w:id="1169640688">
              <w:marLeft w:val="0"/>
              <w:marRight w:val="0"/>
              <w:marTop w:val="0"/>
              <w:marBottom w:val="0"/>
              <w:divBdr>
                <w:top w:val="none" w:sz="0" w:space="0" w:color="auto"/>
                <w:left w:val="none" w:sz="0" w:space="0" w:color="auto"/>
                <w:bottom w:val="none" w:sz="0" w:space="0" w:color="auto"/>
                <w:right w:val="none" w:sz="0" w:space="0" w:color="auto"/>
              </w:divBdr>
              <w:divsChild>
                <w:div w:id="2111974952">
                  <w:marLeft w:val="0"/>
                  <w:marRight w:val="0"/>
                  <w:marTop w:val="0"/>
                  <w:marBottom w:val="0"/>
                  <w:divBdr>
                    <w:top w:val="none" w:sz="0" w:space="0" w:color="auto"/>
                    <w:left w:val="none" w:sz="0" w:space="0" w:color="auto"/>
                    <w:bottom w:val="none" w:sz="0" w:space="0" w:color="auto"/>
                    <w:right w:val="none" w:sz="0" w:space="0" w:color="auto"/>
                  </w:divBdr>
                  <w:divsChild>
                    <w:div w:id="22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96903305">
      <w:bodyDiv w:val="1"/>
      <w:marLeft w:val="0"/>
      <w:marRight w:val="0"/>
      <w:marTop w:val="0"/>
      <w:marBottom w:val="0"/>
      <w:divBdr>
        <w:top w:val="none" w:sz="0" w:space="0" w:color="auto"/>
        <w:left w:val="none" w:sz="0" w:space="0" w:color="auto"/>
        <w:bottom w:val="none" w:sz="0" w:space="0" w:color="auto"/>
        <w:right w:val="none" w:sz="0" w:space="0" w:color="auto"/>
      </w:divBdr>
      <w:divsChild>
        <w:div w:id="1855531568">
          <w:marLeft w:val="0"/>
          <w:marRight w:val="0"/>
          <w:marTop w:val="0"/>
          <w:marBottom w:val="0"/>
          <w:divBdr>
            <w:top w:val="none" w:sz="0" w:space="0" w:color="auto"/>
            <w:left w:val="none" w:sz="0" w:space="0" w:color="auto"/>
            <w:bottom w:val="none" w:sz="0" w:space="0" w:color="auto"/>
            <w:right w:val="none" w:sz="0" w:space="0" w:color="auto"/>
          </w:divBdr>
          <w:divsChild>
            <w:div w:id="828247434">
              <w:marLeft w:val="0"/>
              <w:marRight w:val="0"/>
              <w:marTop w:val="0"/>
              <w:marBottom w:val="0"/>
              <w:divBdr>
                <w:top w:val="none" w:sz="0" w:space="0" w:color="auto"/>
                <w:left w:val="none" w:sz="0" w:space="0" w:color="auto"/>
                <w:bottom w:val="none" w:sz="0" w:space="0" w:color="auto"/>
                <w:right w:val="none" w:sz="0" w:space="0" w:color="auto"/>
              </w:divBdr>
              <w:divsChild>
                <w:div w:id="302394002">
                  <w:marLeft w:val="0"/>
                  <w:marRight w:val="0"/>
                  <w:marTop w:val="0"/>
                  <w:marBottom w:val="0"/>
                  <w:divBdr>
                    <w:top w:val="none" w:sz="0" w:space="0" w:color="auto"/>
                    <w:left w:val="none" w:sz="0" w:space="0" w:color="auto"/>
                    <w:bottom w:val="none" w:sz="0" w:space="0" w:color="auto"/>
                    <w:right w:val="none" w:sz="0" w:space="0" w:color="auto"/>
                  </w:divBdr>
                  <w:divsChild>
                    <w:div w:id="19163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475A6-7D55-4587-B443-3BB3AE95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2021-07-24T21:43:00Z</dcterms:created>
  <dcterms:modified xsi:type="dcterms:W3CDTF">2021-07-30T13:36:00Z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